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2FF6" w14:textId="77777777" w:rsidR="00A262B7" w:rsidRDefault="00A262B7"/>
    <w:p w14:paraId="1C5CA81E" w14:textId="77777777" w:rsidR="00A262B7" w:rsidRDefault="00A262B7"/>
    <w:p w14:paraId="29AA3FC6" w14:textId="77777777" w:rsidR="00A262B7" w:rsidRPr="00A262B7" w:rsidRDefault="00A262B7">
      <w:pPr>
        <w:rPr>
          <w:sz w:val="6"/>
          <w:szCs w:val="6"/>
        </w:rPr>
      </w:pPr>
    </w:p>
    <w:p w14:paraId="035D48BE" w14:textId="77777777" w:rsidR="00A262B7" w:rsidRPr="00A262B7" w:rsidRDefault="00A262B7" w:rsidP="00A262B7">
      <w:pPr>
        <w:jc w:val="center"/>
        <w:rPr>
          <w:rFonts w:ascii="Times New Roman" w:hAnsi="Times New Roman" w:cs="Times New Roman"/>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CBC4687" w14:textId="77777777" w:rsidR="00A262B7" w:rsidRPr="00A262B7" w:rsidRDefault="00A262B7" w:rsidP="00A262B7">
      <w:pPr>
        <w:jc w:val="center"/>
        <w:rPr>
          <w:rFonts w:ascii="Times New Roman" w:hAnsi="Times New Roman" w:cs="Times New Roman"/>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262B7">
        <w:rPr>
          <w:rFonts w:ascii="Times New Roman" w:hAnsi="Times New Roman" w:cs="Times New Roman"/>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ЗВІТ</w:t>
      </w:r>
    </w:p>
    <w:p w14:paraId="4DEA6C4A" w14:textId="77777777" w:rsidR="000F7E6B" w:rsidRDefault="00A262B7">
      <w:pPr>
        <w:rPr>
          <w:noProof/>
        </w:rPr>
      </w:pPr>
      <w:r>
        <w:rPr>
          <w:noProof/>
        </w:rPr>
        <w:drawing>
          <wp:inline distT="0" distB="0" distL="0" distR="0" wp14:anchorId="3A118C0E" wp14:editId="4E36BAB2">
            <wp:extent cx="6152515" cy="4349750"/>
            <wp:effectExtent l="0" t="0" r="635" b="0"/>
            <wp:docPr id="741999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9958" name="Рисунок 741999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52515" cy="4349750"/>
                    </a:xfrm>
                    <a:prstGeom prst="rect">
                      <a:avLst/>
                    </a:prstGeom>
                  </pic:spPr>
                </pic:pic>
              </a:graphicData>
            </a:graphic>
          </wp:inline>
        </w:drawing>
      </w:r>
    </w:p>
    <w:p w14:paraId="354940C4" w14:textId="77777777" w:rsidR="00A262B7" w:rsidRPr="00A262B7" w:rsidRDefault="00A262B7" w:rsidP="00A262B7"/>
    <w:p w14:paraId="56467452" w14:textId="77777777" w:rsidR="00A262B7" w:rsidRPr="00A262B7" w:rsidRDefault="00A262B7" w:rsidP="00A262B7"/>
    <w:p w14:paraId="67E954D0" w14:textId="77777777" w:rsidR="00A262B7" w:rsidRPr="00A262B7" w:rsidRDefault="00A262B7" w:rsidP="00A262B7"/>
    <w:p w14:paraId="7D67A665" w14:textId="77777777" w:rsidR="00A262B7" w:rsidRPr="00A262B7" w:rsidRDefault="00A262B7" w:rsidP="00A262B7"/>
    <w:p w14:paraId="0C67740B" w14:textId="77777777" w:rsidR="00A262B7" w:rsidRPr="00A262B7" w:rsidRDefault="00A262B7" w:rsidP="00A262B7"/>
    <w:p w14:paraId="77DB8D81" w14:textId="77777777" w:rsidR="00A262B7" w:rsidRPr="00A262B7" w:rsidRDefault="00A262B7" w:rsidP="00A262B7"/>
    <w:p w14:paraId="3CD080F4" w14:textId="77777777" w:rsidR="00A262B7" w:rsidRPr="00A262B7" w:rsidRDefault="00A262B7" w:rsidP="00A262B7"/>
    <w:p w14:paraId="25EFEA7B" w14:textId="77777777" w:rsidR="00A262B7" w:rsidRDefault="00A262B7" w:rsidP="00A262B7">
      <w:pPr>
        <w:rPr>
          <w:noProof/>
        </w:rPr>
      </w:pPr>
    </w:p>
    <w:p w14:paraId="0003425C" w14:textId="77777777" w:rsidR="00A262B7" w:rsidRPr="00A262B7" w:rsidRDefault="00A262B7" w:rsidP="00A262B7">
      <w:pPr>
        <w:jc w:val="center"/>
        <w:rPr>
          <w:rFonts w:ascii="Times New Roman" w:hAnsi="Times New Roman" w:cs="Times New Roman"/>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262B7">
        <w:rPr>
          <w:rFonts w:ascii="Times New Roman" w:hAnsi="Times New Roman" w:cs="Times New Roman"/>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ПОЛТАВА – 2024</w:t>
      </w:r>
    </w:p>
    <w:p w14:paraId="18157673" w14:textId="77777777" w:rsidR="00A262B7" w:rsidRPr="00A262B7" w:rsidRDefault="00A262B7" w:rsidP="00A262B7">
      <w:pPr>
        <w:ind w:firstLine="709"/>
        <w:jc w:val="cente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75784900"/>
      <w:r w:rsidRPr="00A262B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РІЧНИЙ ЗВІТ</w:t>
      </w:r>
    </w:p>
    <w:p w14:paraId="0A6DE802" w14:textId="77777777" w:rsidR="00A262B7" w:rsidRPr="00A262B7" w:rsidRDefault="00A262B7" w:rsidP="00A262B7">
      <w:pPr>
        <w:ind w:firstLine="709"/>
        <w:jc w:val="cente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62B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директора ПШ № 41 про свою діяльність та підсумки роботи колективу закладу</w:t>
      </w:r>
    </w:p>
    <w:p w14:paraId="356A47F1" w14:textId="77777777" w:rsidR="00A262B7" w:rsidRPr="00A262B7" w:rsidRDefault="00A262B7" w:rsidP="00A262B7">
      <w:pPr>
        <w:ind w:firstLine="709"/>
        <w:jc w:val="cente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62B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w:t>
      </w:r>
      <w:bookmarkEnd w:id="0"/>
      <w:r w:rsidRPr="00A262B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2023- 2024 навчальному році</w:t>
      </w:r>
    </w:p>
    <w:p w14:paraId="4956B504" w14:textId="77777777" w:rsidR="005F5D58" w:rsidRDefault="005F5D58" w:rsidP="005F5D58">
      <w:pPr>
        <w:spacing w:after="0" w:line="240" w:lineRule="auto"/>
        <w:jc w:val="center"/>
        <w:rPr>
          <w:rFonts w:ascii="Times New Roman" w:hAnsi="Times New Roman" w:cs="Times New Roman"/>
          <w:sz w:val="24"/>
          <w:szCs w:val="24"/>
          <w:u w:val="single"/>
        </w:rPr>
      </w:pPr>
      <w:r w:rsidRPr="005F5D58">
        <w:rPr>
          <w:rFonts w:ascii="Times New Roman" w:hAnsi="Times New Roman" w:cs="Times New Roman"/>
          <w:sz w:val="24"/>
          <w:szCs w:val="24"/>
          <w:u w:val="single"/>
        </w:rPr>
        <w:t>Коротка характеристика закладу освіти:</w:t>
      </w:r>
    </w:p>
    <w:p w14:paraId="1E6B2F20" w14:textId="77777777" w:rsidR="00A262B7" w:rsidRDefault="005F5D58" w:rsidP="005F5D58">
      <w:pPr>
        <w:spacing w:after="0" w:line="240" w:lineRule="auto"/>
        <w:jc w:val="center"/>
        <w:rPr>
          <w:rFonts w:ascii="Times New Roman" w:hAnsi="Times New Roman" w:cs="Times New Roman"/>
          <w:sz w:val="24"/>
          <w:szCs w:val="24"/>
          <w:u w:val="single"/>
        </w:rPr>
      </w:pPr>
      <w:r w:rsidRPr="005F5D58">
        <w:rPr>
          <w:rFonts w:ascii="Times New Roman" w:hAnsi="Times New Roman" w:cs="Times New Roman"/>
          <w:sz w:val="24"/>
          <w:szCs w:val="24"/>
          <w:u w:val="single"/>
        </w:rPr>
        <w:t xml:space="preserve"> структура, контингент учнів, склад педагогічного колективу</w:t>
      </w:r>
    </w:p>
    <w:p w14:paraId="10FB9BD8" w14:textId="77777777" w:rsidR="005F6AA2" w:rsidRDefault="005F6AA2" w:rsidP="005F5D58">
      <w:pPr>
        <w:spacing w:after="0" w:line="240" w:lineRule="auto"/>
        <w:jc w:val="center"/>
        <w:rPr>
          <w:rFonts w:ascii="Times New Roman" w:hAnsi="Times New Roman" w:cs="Times New Roman"/>
          <w:sz w:val="24"/>
          <w:szCs w:val="24"/>
          <w:u w:val="single"/>
        </w:rPr>
      </w:pPr>
    </w:p>
    <w:p w14:paraId="1F96704F" w14:textId="77777777" w:rsidR="003F1DA4" w:rsidRPr="003F1DA4" w:rsidRDefault="003F1DA4" w:rsidP="003F1DA4">
      <w:pPr>
        <w:spacing w:after="0" w:line="240" w:lineRule="auto"/>
        <w:ind w:firstLine="709"/>
        <w:rPr>
          <w:rFonts w:ascii="Times New Roman" w:hAnsi="Times New Roman" w:cs="Times New Roman"/>
          <w:iCs/>
          <w:sz w:val="24"/>
          <w:szCs w:val="24"/>
        </w:rPr>
      </w:pPr>
      <w:r w:rsidRPr="003F1DA4">
        <w:rPr>
          <w:rFonts w:ascii="Times New Roman" w:hAnsi="Times New Roman" w:cs="Times New Roman"/>
          <w:iCs/>
          <w:sz w:val="24"/>
          <w:szCs w:val="24"/>
        </w:rPr>
        <w:t>Школа заснована</w:t>
      </w:r>
      <w:r>
        <w:rPr>
          <w:rFonts w:ascii="Times New Roman" w:hAnsi="Times New Roman" w:cs="Times New Roman"/>
          <w:iCs/>
          <w:sz w:val="24"/>
          <w:szCs w:val="24"/>
        </w:rPr>
        <w:t xml:space="preserve"> в</w:t>
      </w:r>
      <w:r w:rsidRPr="003F1DA4">
        <w:rPr>
          <w:rFonts w:ascii="Times New Roman" w:hAnsi="Times New Roman" w:cs="Times New Roman"/>
          <w:iCs/>
          <w:sz w:val="24"/>
          <w:szCs w:val="24"/>
        </w:rPr>
        <w:t xml:space="preserve"> 1988 року. В Початковій школі працює два підрозділи – дошкільний та шкільний.</w:t>
      </w:r>
    </w:p>
    <w:p w14:paraId="695F3B12" w14:textId="77777777" w:rsidR="003F1DA4" w:rsidRPr="003F1DA4" w:rsidRDefault="003F1DA4" w:rsidP="003F1DA4">
      <w:pPr>
        <w:spacing w:after="0" w:line="240" w:lineRule="auto"/>
        <w:ind w:firstLine="709"/>
        <w:rPr>
          <w:rFonts w:ascii="Times New Roman" w:hAnsi="Times New Roman" w:cs="Times New Roman"/>
          <w:iCs/>
          <w:sz w:val="24"/>
          <w:szCs w:val="24"/>
        </w:rPr>
      </w:pPr>
      <w:r w:rsidRPr="003F1DA4">
        <w:rPr>
          <w:rFonts w:ascii="Times New Roman" w:hAnsi="Times New Roman" w:cs="Times New Roman"/>
          <w:iCs/>
          <w:sz w:val="24"/>
          <w:szCs w:val="24"/>
        </w:rPr>
        <w:t>Початкова школа № 41 Полтавської міської ради знаходиться за адресою: 36004, м. Полтава, пров. Давидовського, 12. Телефон закладу: 68-96-55.</w:t>
      </w:r>
    </w:p>
    <w:p w14:paraId="056A2079" w14:textId="77777777" w:rsidR="003F1DA4" w:rsidRDefault="003F1DA4" w:rsidP="003F1DA4">
      <w:pPr>
        <w:spacing w:after="0" w:line="240" w:lineRule="auto"/>
        <w:ind w:firstLine="709"/>
        <w:rPr>
          <w:rFonts w:ascii="Times New Roman" w:hAnsi="Times New Roman" w:cs="Times New Roman"/>
          <w:iCs/>
          <w:sz w:val="24"/>
          <w:szCs w:val="24"/>
        </w:rPr>
      </w:pPr>
      <w:r w:rsidRPr="003F1DA4">
        <w:rPr>
          <w:rFonts w:ascii="Times New Roman" w:hAnsi="Times New Roman" w:cs="Times New Roman"/>
          <w:iCs/>
          <w:sz w:val="24"/>
          <w:szCs w:val="24"/>
        </w:rPr>
        <w:t xml:space="preserve">Е-mail: </w:t>
      </w:r>
      <w:r w:rsidR="00A556B6" w:rsidRPr="00A556B6">
        <w:rPr>
          <w:rFonts w:ascii="Times New Roman" w:hAnsi="Times New Roman" w:cs="Times New Roman"/>
          <w:iCs/>
          <w:sz w:val="24"/>
          <w:szCs w:val="24"/>
        </w:rPr>
        <w:t>poch.school41@gmail.com</w:t>
      </w:r>
    </w:p>
    <w:p w14:paraId="536C69E5" w14:textId="77777777" w:rsidR="003F1DA4" w:rsidRDefault="003F1DA4" w:rsidP="003F1DA4">
      <w:pPr>
        <w:spacing w:after="0" w:line="240" w:lineRule="auto"/>
        <w:ind w:firstLine="709"/>
        <w:rPr>
          <w:rFonts w:ascii="Times New Roman" w:hAnsi="Times New Roman" w:cs="Times New Roman"/>
          <w:iCs/>
          <w:sz w:val="24"/>
          <w:szCs w:val="24"/>
        </w:rPr>
      </w:pPr>
      <w:r w:rsidRPr="003F1DA4">
        <w:rPr>
          <w:rFonts w:ascii="Times New Roman" w:hAnsi="Times New Roman" w:cs="Times New Roman"/>
          <w:iCs/>
          <w:sz w:val="24"/>
          <w:szCs w:val="24"/>
        </w:rPr>
        <w:t xml:space="preserve">Сайт закладу освіти: </w:t>
      </w:r>
      <w:hyperlink r:id="rId6" w:history="1">
        <w:r w:rsidR="00A556B6" w:rsidRPr="00060411">
          <w:rPr>
            <w:rStyle w:val="a4"/>
            <w:rFonts w:ascii="Times New Roman" w:hAnsi="Times New Roman" w:cs="Times New Roman"/>
            <w:iCs/>
            <w:sz w:val="24"/>
            <w:szCs w:val="24"/>
          </w:rPr>
          <w:t>https://school41.eddy.school/</w:t>
        </w:r>
      </w:hyperlink>
    </w:p>
    <w:p w14:paraId="012748EB" w14:textId="77777777" w:rsidR="004142D5" w:rsidRPr="004142D5" w:rsidRDefault="004142D5" w:rsidP="004142D5">
      <w:pPr>
        <w:spacing w:after="0" w:line="240" w:lineRule="auto"/>
        <w:ind w:firstLine="709"/>
        <w:rPr>
          <w:rFonts w:ascii="Times New Roman" w:hAnsi="Times New Roman" w:cs="Times New Roman"/>
          <w:iCs/>
          <w:sz w:val="24"/>
          <w:szCs w:val="24"/>
        </w:rPr>
      </w:pPr>
      <w:r w:rsidRPr="004142D5">
        <w:rPr>
          <w:rFonts w:ascii="Times New Roman" w:hAnsi="Times New Roman" w:cs="Times New Roman"/>
          <w:iCs/>
          <w:sz w:val="24"/>
          <w:szCs w:val="24"/>
        </w:rPr>
        <w:t xml:space="preserve">Територія закладу достатньо озеленена, повністю огорожена, має зони для проведення фізкультурно – оздоровчої, дослідницько – пошукової діяльності та спостережень у природі: екологічні стежини, ділянки овочевих культур та лікарських рослин, газони, дерева та квітники. </w:t>
      </w:r>
    </w:p>
    <w:p w14:paraId="5B2500DD" w14:textId="77777777" w:rsidR="004142D5" w:rsidRPr="004142D5" w:rsidRDefault="004142D5" w:rsidP="004142D5">
      <w:pPr>
        <w:spacing w:after="0" w:line="240" w:lineRule="auto"/>
        <w:ind w:firstLine="709"/>
        <w:rPr>
          <w:rFonts w:ascii="Times New Roman" w:hAnsi="Times New Roman" w:cs="Times New Roman"/>
          <w:iCs/>
          <w:sz w:val="24"/>
          <w:szCs w:val="24"/>
        </w:rPr>
      </w:pPr>
      <w:r w:rsidRPr="004142D5">
        <w:rPr>
          <w:rFonts w:ascii="Times New Roman" w:hAnsi="Times New Roman" w:cs="Times New Roman"/>
          <w:iCs/>
          <w:sz w:val="24"/>
          <w:szCs w:val="24"/>
        </w:rPr>
        <w:t xml:space="preserve">      Ігрові та спортивний майданчики підтримуються у задовільному, безпечному стані, про що свідчать акти обстеження відповідною комісією.</w:t>
      </w:r>
    </w:p>
    <w:p w14:paraId="359EFF8B" w14:textId="77777777" w:rsidR="004142D5" w:rsidRPr="004142D5" w:rsidRDefault="004142D5" w:rsidP="004142D5">
      <w:pPr>
        <w:spacing w:after="0" w:line="240" w:lineRule="auto"/>
        <w:ind w:firstLine="709"/>
        <w:rPr>
          <w:rFonts w:ascii="Times New Roman" w:hAnsi="Times New Roman" w:cs="Times New Roman"/>
          <w:iCs/>
          <w:sz w:val="24"/>
          <w:szCs w:val="24"/>
        </w:rPr>
      </w:pPr>
      <w:r w:rsidRPr="004142D5">
        <w:rPr>
          <w:rFonts w:ascii="Times New Roman" w:hAnsi="Times New Roman" w:cs="Times New Roman"/>
          <w:iCs/>
          <w:sz w:val="24"/>
          <w:szCs w:val="24"/>
        </w:rPr>
        <w:t xml:space="preserve">    Технічний стан будівлі є задовільний.</w:t>
      </w:r>
    </w:p>
    <w:p w14:paraId="2FBE53F5" w14:textId="77777777" w:rsidR="004142D5" w:rsidRDefault="004142D5" w:rsidP="003F1DA4">
      <w:pPr>
        <w:spacing w:after="0" w:line="240" w:lineRule="auto"/>
        <w:ind w:firstLine="709"/>
        <w:rPr>
          <w:rFonts w:ascii="Times New Roman" w:hAnsi="Times New Roman" w:cs="Times New Roman"/>
          <w:iCs/>
          <w:sz w:val="24"/>
          <w:szCs w:val="24"/>
        </w:rPr>
      </w:pPr>
    </w:p>
    <w:p w14:paraId="33A7BD64" w14:textId="77777777" w:rsidR="00A556B6" w:rsidRDefault="00A556B6" w:rsidP="00A556B6">
      <w:pPr>
        <w:spacing w:after="0" w:line="240" w:lineRule="auto"/>
        <w:ind w:firstLine="709"/>
        <w:jc w:val="center"/>
        <w:rPr>
          <w:rFonts w:ascii="Times New Roman" w:hAnsi="Times New Roman" w:cs="Times New Roman"/>
          <w:b/>
          <w:bCs/>
          <w:iCs/>
          <w:sz w:val="24"/>
          <w:szCs w:val="24"/>
        </w:rPr>
      </w:pPr>
      <w:r w:rsidRPr="00A556B6">
        <w:rPr>
          <w:rFonts w:ascii="Times New Roman" w:hAnsi="Times New Roman" w:cs="Times New Roman"/>
          <w:b/>
          <w:bCs/>
          <w:iCs/>
          <w:sz w:val="24"/>
          <w:szCs w:val="24"/>
        </w:rPr>
        <w:t>Мережа дошкільних груп та початкових класів</w:t>
      </w:r>
    </w:p>
    <w:tbl>
      <w:tblPr>
        <w:tblStyle w:val="a6"/>
        <w:tblW w:w="0" w:type="auto"/>
        <w:jc w:val="center"/>
        <w:tblLook w:val="04A0" w:firstRow="1" w:lastRow="0" w:firstColumn="1" w:lastColumn="0" w:noHBand="0" w:noVBand="1"/>
      </w:tblPr>
      <w:tblGrid>
        <w:gridCol w:w="562"/>
        <w:gridCol w:w="4678"/>
        <w:gridCol w:w="1701"/>
      </w:tblGrid>
      <w:tr w:rsidR="00A556B6" w14:paraId="58B78F7F" w14:textId="77777777" w:rsidTr="00A556B6">
        <w:trPr>
          <w:jc w:val="center"/>
        </w:trPr>
        <w:tc>
          <w:tcPr>
            <w:tcW w:w="562" w:type="dxa"/>
          </w:tcPr>
          <w:p w14:paraId="45196192" w14:textId="77777777" w:rsidR="00A556B6" w:rsidRDefault="00A556B6" w:rsidP="00A556B6">
            <w:pPr>
              <w:rPr>
                <w:rFonts w:ascii="Times New Roman" w:hAnsi="Times New Roman" w:cs="Times New Roman"/>
                <w:b/>
                <w:bCs/>
                <w:iCs/>
                <w:sz w:val="24"/>
                <w:szCs w:val="24"/>
              </w:rPr>
            </w:pPr>
            <w:r>
              <w:rPr>
                <w:rFonts w:ascii="Times New Roman" w:hAnsi="Times New Roman" w:cs="Times New Roman"/>
                <w:b/>
                <w:bCs/>
                <w:iCs/>
                <w:sz w:val="24"/>
                <w:szCs w:val="24"/>
              </w:rPr>
              <w:t>№ п/п</w:t>
            </w:r>
          </w:p>
        </w:tc>
        <w:tc>
          <w:tcPr>
            <w:tcW w:w="4678" w:type="dxa"/>
          </w:tcPr>
          <w:p w14:paraId="79C0F960" w14:textId="77777777" w:rsidR="00A556B6" w:rsidRDefault="00A556B6" w:rsidP="00A556B6">
            <w:pPr>
              <w:jc w:val="center"/>
              <w:rPr>
                <w:rFonts w:ascii="Times New Roman" w:hAnsi="Times New Roman" w:cs="Times New Roman"/>
                <w:b/>
                <w:bCs/>
                <w:iCs/>
                <w:sz w:val="24"/>
                <w:szCs w:val="24"/>
              </w:rPr>
            </w:pPr>
            <w:r>
              <w:rPr>
                <w:rFonts w:ascii="Times New Roman" w:hAnsi="Times New Roman" w:cs="Times New Roman"/>
                <w:b/>
                <w:bCs/>
                <w:iCs/>
                <w:sz w:val="24"/>
                <w:szCs w:val="24"/>
              </w:rPr>
              <w:t>ВІДОМІСТЬ</w:t>
            </w:r>
          </w:p>
        </w:tc>
        <w:tc>
          <w:tcPr>
            <w:tcW w:w="1701" w:type="dxa"/>
          </w:tcPr>
          <w:p w14:paraId="7B2BC1D2" w14:textId="77777777" w:rsidR="00A556B6" w:rsidRDefault="00A556B6" w:rsidP="00A556B6">
            <w:pPr>
              <w:jc w:val="center"/>
              <w:rPr>
                <w:rFonts w:ascii="Times New Roman" w:hAnsi="Times New Roman" w:cs="Times New Roman"/>
                <w:b/>
                <w:bCs/>
                <w:iCs/>
                <w:sz w:val="24"/>
                <w:szCs w:val="24"/>
              </w:rPr>
            </w:pPr>
            <w:r>
              <w:rPr>
                <w:rFonts w:ascii="Times New Roman" w:hAnsi="Times New Roman" w:cs="Times New Roman"/>
                <w:b/>
                <w:bCs/>
                <w:iCs/>
                <w:sz w:val="24"/>
                <w:szCs w:val="24"/>
              </w:rPr>
              <w:t>ПОКАЗНИК</w:t>
            </w:r>
          </w:p>
        </w:tc>
      </w:tr>
      <w:tr w:rsidR="00A556B6" w14:paraId="1B240F40" w14:textId="77777777" w:rsidTr="00A556B6">
        <w:trPr>
          <w:jc w:val="center"/>
        </w:trPr>
        <w:tc>
          <w:tcPr>
            <w:tcW w:w="562" w:type="dxa"/>
          </w:tcPr>
          <w:p w14:paraId="1508DEDF" w14:textId="77777777" w:rsidR="00A556B6" w:rsidRDefault="00A556B6" w:rsidP="00A556B6">
            <w:pPr>
              <w:rPr>
                <w:rFonts w:ascii="Times New Roman" w:hAnsi="Times New Roman" w:cs="Times New Roman"/>
                <w:b/>
                <w:bCs/>
                <w:iCs/>
                <w:sz w:val="24"/>
                <w:szCs w:val="24"/>
              </w:rPr>
            </w:pPr>
            <w:r>
              <w:rPr>
                <w:rFonts w:ascii="Times New Roman" w:hAnsi="Times New Roman" w:cs="Times New Roman"/>
                <w:b/>
                <w:bCs/>
                <w:iCs/>
                <w:sz w:val="24"/>
                <w:szCs w:val="24"/>
              </w:rPr>
              <w:t>1</w:t>
            </w:r>
          </w:p>
        </w:tc>
        <w:tc>
          <w:tcPr>
            <w:tcW w:w="4678" w:type="dxa"/>
          </w:tcPr>
          <w:p w14:paraId="105ABB6D" w14:textId="77777777" w:rsidR="00A556B6" w:rsidRDefault="00A556B6" w:rsidP="00A556B6">
            <w:pPr>
              <w:rPr>
                <w:rFonts w:ascii="Times New Roman" w:hAnsi="Times New Roman" w:cs="Times New Roman"/>
                <w:b/>
                <w:bCs/>
                <w:iCs/>
                <w:sz w:val="24"/>
                <w:szCs w:val="24"/>
              </w:rPr>
            </w:pPr>
            <w:r>
              <w:rPr>
                <w:rFonts w:ascii="Times New Roman" w:hAnsi="Times New Roman" w:cs="Times New Roman"/>
                <w:b/>
                <w:bCs/>
                <w:iCs/>
                <w:sz w:val="24"/>
                <w:szCs w:val="24"/>
              </w:rPr>
              <w:t>Мова навчання</w:t>
            </w:r>
          </w:p>
        </w:tc>
        <w:tc>
          <w:tcPr>
            <w:tcW w:w="1701" w:type="dxa"/>
          </w:tcPr>
          <w:p w14:paraId="03D4F0BC" w14:textId="77777777" w:rsidR="00A556B6" w:rsidRDefault="00A556B6" w:rsidP="00A556B6">
            <w:pPr>
              <w:rPr>
                <w:rFonts w:ascii="Times New Roman" w:hAnsi="Times New Roman" w:cs="Times New Roman"/>
                <w:b/>
                <w:bCs/>
                <w:iCs/>
                <w:sz w:val="24"/>
                <w:szCs w:val="24"/>
              </w:rPr>
            </w:pPr>
            <w:r>
              <w:rPr>
                <w:rFonts w:ascii="Times New Roman" w:hAnsi="Times New Roman" w:cs="Times New Roman"/>
                <w:b/>
                <w:bCs/>
                <w:iCs/>
                <w:sz w:val="24"/>
                <w:szCs w:val="24"/>
              </w:rPr>
              <w:t>Українська</w:t>
            </w:r>
          </w:p>
        </w:tc>
      </w:tr>
      <w:tr w:rsidR="004142D5" w14:paraId="0877F5C4" w14:textId="77777777" w:rsidTr="00A556B6">
        <w:trPr>
          <w:jc w:val="center"/>
        </w:trPr>
        <w:tc>
          <w:tcPr>
            <w:tcW w:w="562" w:type="dxa"/>
            <w:vMerge w:val="restart"/>
          </w:tcPr>
          <w:p w14:paraId="5169D182"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2</w:t>
            </w:r>
          </w:p>
        </w:tc>
        <w:tc>
          <w:tcPr>
            <w:tcW w:w="4678" w:type="dxa"/>
          </w:tcPr>
          <w:p w14:paraId="63973819"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Кількість дошкільних груп</w:t>
            </w:r>
          </w:p>
        </w:tc>
        <w:tc>
          <w:tcPr>
            <w:tcW w:w="1701" w:type="dxa"/>
          </w:tcPr>
          <w:p w14:paraId="3B50090C"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9</w:t>
            </w:r>
          </w:p>
        </w:tc>
      </w:tr>
      <w:tr w:rsidR="004142D5" w14:paraId="3859371B" w14:textId="77777777" w:rsidTr="00A556B6">
        <w:trPr>
          <w:jc w:val="center"/>
        </w:trPr>
        <w:tc>
          <w:tcPr>
            <w:tcW w:w="562" w:type="dxa"/>
            <w:vMerge/>
          </w:tcPr>
          <w:p w14:paraId="7D1C22F6" w14:textId="77777777" w:rsidR="004142D5" w:rsidRDefault="004142D5" w:rsidP="00A556B6">
            <w:pPr>
              <w:rPr>
                <w:rFonts w:ascii="Times New Roman" w:hAnsi="Times New Roman" w:cs="Times New Roman"/>
                <w:b/>
                <w:bCs/>
                <w:iCs/>
                <w:sz w:val="24"/>
                <w:szCs w:val="24"/>
              </w:rPr>
            </w:pPr>
            <w:bookmarkStart w:id="1" w:name="_Hlk164330376"/>
          </w:p>
        </w:tc>
        <w:tc>
          <w:tcPr>
            <w:tcW w:w="4678" w:type="dxa"/>
          </w:tcPr>
          <w:p w14:paraId="3B763180"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ясельні (1-4 роки)</w:t>
            </w:r>
          </w:p>
        </w:tc>
        <w:tc>
          <w:tcPr>
            <w:tcW w:w="1701" w:type="dxa"/>
          </w:tcPr>
          <w:p w14:paraId="4055D856"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4</w:t>
            </w:r>
          </w:p>
        </w:tc>
      </w:tr>
      <w:tr w:rsidR="004142D5" w14:paraId="5D9ACECE" w14:textId="77777777" w:rsidTr="00A556B6">
        <w:trPr>
          <w:jc w:val="center"/>
        </w:trPr>
        <w:tc>
          <w:tcPr>
            <w:tcW w:w="562" w:type="dxa"/>
            <w:vMerge/>
          </w:tcPr>
          <w:p w14:paraId="51A3D4CF" w14:textId="77777777" w:rsidR="004142D5" w:rsidRDefault="004142D5" w:rsidP="00A556B6">
            <w:pPr>
              <w:rPr>
                <w:rFonts w:ascii="Times New Roman" w:hAnsi="Times New Roman" w:cs="Times New Roman"/>
                <w:b/>
                <w:bCs/>
                <w:iCs/>
                <w:sz w:val="24"/>
                <w:szCs w:val="24"/>
              </w:rPr>
            </w:pPr>
          </w:p>
        </w:tc>
        <w:tc>
          <w:tcPr>
            <w:tcW w:w="4678" w:type="dxa"/>
          </w:tcPr>
          <w:p w14:paraId="1527E66A"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садові (4-6 (7) років)</w:t>
            </w:r>
          </w:p>
        </w:tc>
        <w:tc>
          <w:tcPr>
            <w:tcW w:w="1701" w:type="dxa"/>
          </w:tcPr>
          <w:p w14:paraId="36BF227C"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5</w:t>
            </w:r>
          </w:p>
        </w:tc>
      </w:tr>
      <w:bookmarkEnd w:id="1"/>
      <w:tr w:rsidR="00A556B6" w14:paraId="34081B40" w14:textId="77777777" w:rsidTr="00A556B6">
        <w:trPr>
          <w:jc w:val="center"/>
        </w:trPr>
        <w:tc>
          <w:tcPr>
            <w:tcW w:w="562" w:type="dxa"/>
          </w:tcPr>
          <w:p w14:paraId="16FC93EC" w14:textId="77777777" w:rsidR="00A556B6" w:rsidRDefault="00A556B6" w:rsidP="00A556B6">
            <w:pPr>
              <w:rPr>
                <w:rFonts w:ascii="Times New Roman" w:hAnsi="Times New Roman" w:cs="Times New Roman"/>
                <w:b/>
                <w:bCs/>
                <w:iCs/>
                <w:sz w:val="24"/>
                <w:szCs w:val="24"/>
              </w:rPr>
            </w:pPr>
            <w:r>
              <w:rPr>
                <w:rFonts w:ascii="Times New Roman" w:hAnsi="Times New Roman" w:cs="Times New Roman"/>
                <w:b/>
                <w:bCs/>
                <w:iCs/>
                <w:sz w:val="24"/>
                <w:szCs w:val="24"/>
              </w:rPr>
              <w:t>3</w:t>
            </w:r>
          </w:p>
        </w:tc>
        <w:tc>
          <w:tcPr>
            <w:tcW w:w="4678" w:type="dxa"/>
          </w:tcPr>
          <w:p w14:paraId="72C38B77" w14:textId="77777777" w:rsidR="00A556B6" w:rsidRDefault="00A556B6" w:rsidP="00A556B6">
            <w:pPr>
              <w:rPr>
                <w:rFonts w:ascii="Times New Roman" w:hAnsi="Times New Roman" w:cs="Times New Roman"/>
                <w:b/>
                <w:bCs/>
                <w:iCs/>
                <w:sz w:val="24"/>
                <w:szCs w:val="24"/>
              </w:rPr>
            </w:pPr>
            <w:r>
              <w:rPr>
                <w:rFonts w:ascii="Times New Roman" w:hAnsi="Times New Roman" w:cs="Times New Roman"/>
                <w:b/>
                <w:bCs/>
                <w:iCs/>
                <w:sz w:val="24"/>
                <w:szCs w:val="24"/>
              </w:rPr>
              <w:t>Початкова школа</w:t>
            </w:r>
          </w:p>
        </w:tc>
        <w:tc>
          <w:tcPr>
            <w:tcW w:w="1701" w:type="dxa"/>
          </w:tcPr>
          <w:p w14:paraId="52CA400D" w14:textId="77777777" w:rsidR="00A556B6" w:rsidRDefault="00A556B6" w:rsidP="00A556B6">
            <w:pPr>
              <w:rPr>
                <w:rFonts w:ascii="Times New Roman" w:hAnsi="Times New Roman" w:cs="Times New Roman"/>
                <w:b/>
                <w:bCs/>
                <w:iCs/>
                <w:sz w:val="24"/>
                <w:szCs w:val="24"/>
              </w:rPr>
            </w:pPr>
            <w:r>
              <w:rPr>
                <w:rFonts w:ascii="Times New Roman" w:hAnsi="Times New Roman" w:cs="Times New Roman"/>
                <w:b/>
                <w:bCs/>
                <w:iCs/>
                <w:sz w:val="24"/>
                <w:szCs w:val="24"/>
              </w:rPr>
              <w:t>1-4 класи</w:t>
            </w:r>
          </w:p>
        </w:tc>
      </w:tr>
      <w:tr w:rsidR="004142D5" w14:paraId="45196495" w14:textId="77777777" w:rsidTr="00A556B6">
        <w:trPr>
          <w:jc w:val="center"/>
        </w:trPr>
        <w:tc>
          <w:tcPr>
            <w:tcW w:w="562" w:type="dxa"/>
            <w:vMerge w:val="restart"/>
          </w:tcPr>
          <w:p w14:paraId="360A28A3"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4</w:t>
            </w:r>
          </w:p>
        </w:tc>
        <w:tc>
          <w:tcPr>
            <w:tcW w:w="4678" w:type="dxa"/>
          </w:tcPr>
          <w:p w14:paraId="3EC5CC82"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Режим роботи дошкільних груп</w:t>
            </w:r>
          </w:p>
        </w:tc>
        <w:tc>
          <w:tcPr>
            <w:tcW w:w="1701" w:type="dxa"/>
          </w:tcPr>
          <w:p w14:paraId="45436228" w14:textId="77777777" w:rsidR="004142D5" w:rsidRDefault="004142D5" w:rsidP="00A556B6">
            <w:pPr>
              <w:rPr>
                <w:rFonts w:ascii="Times New Roman" w:hAnsi="Times New Roman" w:cs="Times New Roman"/>
                <w:b/>
                <w:bCs/>
                <w:iCs/>
                <w:sz w:val="24"/>
                <w:szCs w:val="24"/>
              </w:rPr>
            </w:pPr>
          </w:p>
        </w:tc>
      </w:tr>
      <w:tr w:rsidR="004142D5" w14:paraId="66E6FB3B" w14:textId="77777777" w:rsidTr="00A556B6">
        <w:trPr>
          <w:jc w:val="center"/>
        </w:trPr>
        <w:tc>
          <w:tcPr>
            <w:tcW w:w="562" w:type="dxa"/>
            <w:vMerge/>
          </w:tcPr>
          <w:p w14:paraId="7A348FFA" w14:textId="77777777" w:rsidR="004142D5" w:rsidRDefault="004142D5" w:rsidP="00A556B6">
            <w:pPr>
              <w:rPr>
                <w:rFonts w:ascii="Times New Roman" w:hAnsi="Times New Roman" w:cs="Times New Roman"/>
                <w:b/>
                <w:bCs/>
                <w:iCs/>
                <w:sz w:val="24"/>
                <w:szCs w:val="24"/>
              </w:rPr>
            </w:pPr>
          </w:p>
        </w:tc>
        <w:tc>
          <w:tcPr>
            <w:tcW w:w="4678" w:type="dxa"/>
          </w:tcPr>
          <w:p w14:paraId="4D846095"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12 годин</w:t>
            </w:r>
          </w:p>
        </w:tc>
        <w:tc>
          <w:tcPr>
            <w:tcW w:w="1701" w:type="dxa"/>
          </w:tcPr>
          <w:p w14:paraId="6A7A0A38"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1</w:t>
            </w:r>
          </w:p>
        </w:tc>
      </w:tr>
      <w:tr w:rsidR="004142D5" w14:paraId="6533F246" w14:textId="77777777" w:rsidTr="00A556B6">
        <w:trPr>
          <w:jc w:val="center"/>
        </w:trPr>
        <w:tc>
          <w:tcPr>
            <w:tcW w:w="562" w:type="dxa"/>
            <w:vMerge/>
          </w:tcPr>
          <w:p w14:paraId="4640EE0F" w14:textId="77777777" w:rsidR="004142D5" w:rsidRDefault="004142D5" w:rsidP="00A556B6">
            <w:pPr>
              <w:rPr>
                <w:rFonts w:ascii="Times New Roman" w:hAnsi="Times New Roman" w:cs="Times New Roman"/>
                <w:b/>
                <w:bCs/>
                <w:iCs/>
                <w:sz w:val="24"/>
                <w:szCs w:val="24"/>
              </w:rPr>
            </w:pPr>
          </w:p>
        </w:tc>
        <w:tc>
          <w:tcPr>
            <w:tcW w:w="4678" w:type="dxa"/>
          </w:tcPr>
          <w:p w14:paraId="43F9974E"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10.5 годин</w:t>
            </w:r>
          </w:p>
        </w:tc>
        <w:tc>
          <w:tcPr>
            <w:tcW w:w="1701" w:type="dxa"/>
          </w:tcPr>
          <w:p w14:paraId="592E6DB7"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8</w:t>
            </w:r>
          </w:p>
        </w:tc>
      </w:tr>
      <w:tr w:rsidR="004142D5" w14:paraId="6EBC76FF" w14:textId="77777777" w:rsidTr="00A556B6">
        <w:trPr>
          <w:jc w:val="center"/>
        </w:trPr>
        <w:tc>
          <w:tcPr>
            <w:tcW w:w="562" w:type="dxa"/>
            <w:vMerge w:val="restart"/>
          </w:tcPr>
          <w:p w14:paraId="14E25DBF"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5</w:t>
            </w:r>
          </w:p>
        </w:tc>
        <w:tc>
          <w:tcPr>
            <w:tcW w:w="4678" w:type="dxa"/>
          </w:tcPr>
          <w:p w14:paraId="4B331498"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 xml:space="preserve">Загальна кількість вихованців дошкільного підрозділу </w:t>
            </w:r>
          </w:p>
        </w:tc>
        <w:tc>
          <w:tcPr>
            <w:tcW w:w="1701" w:type="dxa"/>
          </w:tcPr>
          <w:p w14:paraId="01A9EB81" w14:textId="77777777" w:rsidR="004142D5"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202</w:t>
            </w:r>
          </w:p>
        </w:tc>
      </w:tr>
      <w:tr w:rsidR="004142D5" w14:paraId="420A9EE6" w14:textId="77777777" w:rsidTr="00A556B6">
        <w:trPr>
          <w:jc w:val="center"/>
        </w:trPr>
        <w:tc>
          <w:tcPr>
            <w:tcW w:w="562" w:type="dxa"/>
            <w:vMerge/>
          </w:tcPr>
          <w:p w14:paraId="4F2E0B40" w14:textId="77777777" w:rsidR="004142D5" w:rsidRDefault="004142D5" w:rsidP="004142D5">
            <w:pPr>
              <w:rPr>
                <w:rFonts w:ascii="Times New Roman" w:hAnsi="Times New Roman" w:cs="Times New Roman"/>
                <w:b/>
                <w:bCs/>
                <w:iCs/>
                <w:sz w:val="24"/>
                <w:szCs w:val="24"/>
              </w:rPr>
            </w:pPr>
          </w:p>
        </w:tc>
        <w:tc>
          <w:tcPr>
            <w:tcW w:w="4678" w:type="dxa"/>
          </w:tcPr>
          <w:p w14:paraId="347269F2" w14:textId="77777777" w:rsidR="004142D5" w:rsidRDefault="004142D5" w:rsidP="004142D5">
            <w:pPr>
              <w:rPr>
                <w:rFonts w:ascii="Times New Roman" w:hAnsi="Times New Roman" w:cs="Times New Roman"/>
                <w:b/>
                <w:bCs/>
                <w:iCs/>
                <w:sz w:val="24"/>
                <w:szCs w:val="24"/>
              </w:rPr>
            </w:pPr>
            <w:r>
              <w:rPr>
                <w:rFonts w:ascii="Times New Roman" w:hAnsi="Times New Roman" w:cs="Times New Roman"/>
                <w:b/>
                <w:bCs/>
                <w:iCs/>
                <w:sz w:val="24"/>
                <w:szCs w:val="24"/>
              </w:rPr>
              <w:t>ясельні (1-4 роки)</w:t>
            </w:r>
          </w:p>
        </w:tc>
        <w:tc>
          <w:tcPr>
            <w:tcW w:w="1701" w:type="dxa"/>
          </w:tcPr>
          <w:p w14:paraId="24573EA2" w14:textId="77777777" w:rsidR="004142D5" w:rsidRDefault="004142D5" w:rsidP="004142D5">
            <w:pPr>
              <w:rPr>
                <w:rFonts w:ascii="Times New Roman" w:hAnsi="Times New Roman" w:cs="Times New Roman"/>
                <w:b/>
                <w:bCs/>
                <w:iCs/>
                <w:sz w:val="24"/>
                <w:szCs w:val="24"/>
              </w:rPr>
            </w:pPr>
            <w:r>
              <w:rPr>
                <w:rFonts w:ascii="Times New Roman" w:hAnsi="Times New Roman" w:cs="Times New Roman"/>
                <w:b/>
                <w:bCs/>
                <w:iCs/>
                <w:sz w:val="24"/>
                <w:szCs w:val="24"/>
              </w:rPr>
              <w:t>80</w:t>
            </w:r>
          </w:p>
        </w:tc>
      </w:tr>
      <w:tr w:rsidR="004142D5" w14:paraId="69601DD3" w14:textId="77777777" w:rsidTr="00A556B6">
        <w:trPr>
          <w:jc w:val="center"/>
        </w:trPr>
        <w:tc>
          <w:tcPr>
            <w:tcW w:w="562" w:type="dxa"/>
            <w:vMerge/>
          </w:tcPr>
          <w:p w14:paraId="2C7EB36D" w14:textId="77777777" w:rsidR="004142D5" w:rsidRDefault="004142D5" w:rsidP="004142D5">
            <w:pPr>
              <w:rPr>
                <w:rFonts w:ascii="Times New Roman" w:hAnsi="Times New Roman" w:cs="Times New Roman"/>
                <w:b/>
                <w:bCs/>
                <w:iCs/>
                <w:sz w:val="24"/>
                <w:szCs w:val="24"/>
              </w:rPr>
            </w:pPr>
          </w:p>
        </w:tc>
        <w:tc>
          <w:tcPr>
            <w:tcW w:w="4678" w:type="dxa"/>
          </w:tcPr>
          <w:p w14:paraId="13B61638" w14:textId="77777777" w:rsidR="004142D5" w:rsidRDefault="004142D5" w:rsidP="004142D5">
            <w:pPr>
              <w:rPr>
                <w:rFonts w:ascii="Times New Roman" w:hAnsi="Times New Roman" w:cs="Times New Roman"/>
                <w:b/>
                <w:bCs/>
                <w:iCs/>
                <w:sz w:val="24"/>
                <w:szCs w:val="24"/>
              </w:rPr>
            </w:pPr>
            <w:r>
              <w:rPr>
                <w:rFonts w:ascii="Times New Roman" w:hAnsi="Times New Roman" w:cs="Times New Roman"/>
                <w:b/>
                <w:bCs/>
                <w:iCs/>
                <w:sz w:val="24"/>
                <w:szCs w:val="24"/>
              </w:rPr>
              <w:t>садові (4-6 (7) років)</w:t>
            </w:r>
          </w:p>
        </w:tc>
        <w:tc>
          <w:tcPr>
            <w:tcW w:w="1701" w:type="dxa"/>
          </w:tcPr>
          <w:p w14:paraId="4B7F2FF8" w14:textId="77777777" w:rsidR="004142D5" w:rsidRDefault="004142D5" w:rsidP="004142D5">
            <w:pPr>
              <w:rPr>
                <w:rFonts w:ascii="Times New Roman" w:hAnsi="Times New Roman" w:cs="Times New Roman"/>
                <w:b/>
                <w:bCs/>
                <w:iCs/>
                <w:sz w:val="24"/>
                <w:szCs w:val="24"/>
              </w:rPr>
            </w:pPr>
            <w:r>
              <w:rPr>
                <w:rFonts w:ascii="Times New Roman" w:hAnsi="Times New Roman" w:cs="Times New Roman"/>
                <w:b/>
                <w:bCs/>
                <w:iCs/>
                <w:sz w:val="24"/>
                <w:szCs w:val="24"/>
              </w:rPr>
              <w:t>122</w:t>
            </w:r>
          </w:p>
        </w:tc>
      </w:tr>
      <w:tr w:rsidR="00A556B6" w14:paraId="702E96C4" w14:textId="77777777" w:rsidTr="00A556B6">
        <w:trPr>
          <w:jc w:val="center"/>
        </w:trPr>
        <w:tc>
          <w:tcPr>
            <w:tcW w:w="562" w:type="dxa"/>
          </w:tcPr>
          <w:p w14:paraId="2765149A" w14:textId="77777777" w:rsidR="00A556B6"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6</w:t>
            </w:r>
          </w:p>
        </w:tc>
        <w:tc>
          <w:tcPr>
            <w:tcW w:w="4678" w:type="dxa"/>
          </w:tcPr>
          <w:p w14:paraId="6BD40F77" w14:textId="77777777" w:rsidR="00A556B6"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Загальна кількість учнів початкової школи</w:t>
            </w:r>
          </w:p>
        </w:tc>
        <w:tc>
          <w:tcPr>
            <w:tcW w:w="1701" w:type="dxa"/>
          </w:tcPr>
          <w:p w14:paraId="416238EC" w14:textId="77777777" w:rsidR="00A556B6" w:rsidRDefault="004142D5" w:rsidP="00A556B6">
            <w:pPr>
              <w:rPr>
                <w:rFonts w:ascii="Times New Roman" w:hAnsi="Times New Roman" w:cs="Times New Roman"/>
                <w:b/>
                <w:bCs/>
                <w:iCs/>
                <w:sz w:val="24"/>
                <w:szCs w:val="24"/>
              </w:rPr>
            </w:pPr>
            <w:r>
              <w:rPr>
                <w:rFonts w:ascii="Times New Roman" w:hAnsi="Times New Roman" w:cs="Times New Roman"/>
                <w:b/>
                <w:bCs/>
                <w:iCs/>
                <w:sz w:val="24"/>
                <w:szCs w:val="24"/>
              </w:rPr>
              <w:t>131</w:t>
            </w:r>
          </w:p>
        </w:tc>
      </w:tr>
    </w:tbl>
    <w:p w14:paraId="465ABFA9" w14:textId="77777777" w:rsidR="00A556B6" w:rsidRPr="00A556B6" w:rsidRDefault="00A556B6" w:rsidP="00A556B6">
      <w:pPr>
        <w:spacing w:after="0" w:line="240" w:lineRule="auto"/>
        <w:ind w:firstLine="709"/>
        <w:rPr>
          <w:rFonts w:ascii="Times New Roman" w:hAnsi="Times New Roman" w:cs="Times New Roman"/>
          <w:b/>
          <w:bCs/>
          <w:iCs/>
          <w:sz w:val="24"/>
          <w:szCs w:val="24"/>
        </w:rPr>
      </w:pPr>
    </w:p>
    <w:p w14:paraId="227783F3" w14:textId="77777777" w:rsidR="004142D5" w:rsidRDefault="004142D5" w:rsidP="000B52AF">
      <w:pPr>
        <w:spacing w:after="0" w:line="240" w:lineRule="auto"/>
        <w:ind w:firstLine="709"/>
        <w:jc w:val="both"/>
        <w:rPr>
          <w:rFonts w:ascii="Times New Roman" w:hAnsi="Times New Roman" w:cs="Times New Roman"/>
          <w:iCs/>
          <w:sz w:val="24"/>
          <w:szCs w:val="24"/>
        </w:rPr>
      </w:pPr>
      <w:r w:rsidRPr="004142D5">
        <w:rPr>
          <w:rFonts w:ascii="Times New Roman" w:hAnsi="Times New Roman" w:cs="Times New Roman"/>
          <w:iCs/>
          <w:sz w:val="24"/>
          <w:szCs w:val="24"/>
        </w:rPr>
        <w:t>У  202</w:t>
      </w:r>
      <w:r>
        <w:rPr>
          <w:rFonts w:ascii="Times New Roman" w:hAnsi="Times New Roman" w:cs="Times New Roman"/>
          <w:iCs/>
          <w:sz w:val="24"/>
          <w:szCs w:val="24"/>
        </w:rPr>
        <w:t>3</w:t>
      </w:r>
      <w:r w:rsidRPr="004142D5">
        <w:rPr>
          <w:rFonts w:ascii="Times New Roman" w:hAnsi="Times New Roman" w:cs="Times New Roman"/>
          <w:iCs/>
          <w:sz w:val="24"/>
          <w:szCs w:val="24"/>
        </w:rPr>
        <w:t>– 202</w:t>
      </w:r>
      <w:r>
        <w:rPr>
          <w:rFonts w:ascii="Times New Roman" w:hAnsi="Times New Roman" w:cs="Times New Roman"/>
          <w:iCs/>
          <w:sz w:val="24"/>
          <w:szCs w:val="24"/>
        </w:rPr>
        <w:t>4</w:t>
      </w:r>
      <w:r w:rsidRPr="004142D5">
        <w:rPr>
          <w:rFonts w:ascii="Times New Roman" w:hAnsi="Times New Roman" w:cs="Times New Roman"/>
          <w:iCs/>
          <w:sz w:val="24"/>
          <w:szCs w:val="24"/>
        </w:rPr>
        <w:t xml:space="preserve">  навчальному  році  60 дітей предшкільного віку отримали дошкільну освіту та   підуть до школи. </w:t>
      </w:r>
    </w:p>
    <w:p w14:paraId="5E0DB4AD" w14:textId="77777777" w:rsidR="004142D5" w:rsidRDefault="004142D5" w:rsidP="000B52AF">
      <w:pPr>
        <w:spacing w:after="0" w:line="240" w:lineRule="auto"/>
        <w:ind w:firstLine="709"/>
        <w:jc w:val="both"/>
        <w:rPr>
          <w:rFonts w:ascii="Times New Roman" w:hAnsi="Times New Roman" w:cs="Times New Roman"/>
          <w:iCs/>
          <w:sz w:val="24"/>
          <w:szCs w:val="24"/>
        </w:rPr>
      </w:pPr>
      <w:r w:rsidRPr="004142D5">
        <w:rPr>
          <w:rFonts w:ascii="Times New Roman" w:hAnsi="Times New Roman" w:cs="Times New Roman"/>
          <w:iCs/>
          <w:sz w:val="24"/>
          <w:szCs w:val="24"/>
        </w:rPr>
        <w:t>Всі дошкільні групи укомплектовані згідно віку дітей та відповідно до вимог Закону «Про дошкільну освіту». Графік роботи дошкільних груп дає можливість задовольнити запити батьків.</w:t>
      </w:r>
    </w:p>
    <w:p w14:paraId="4ED941EA" w14:textId="77777777" w:rsidR="000B52AF" w:rsidRPr="000B52AF" w:rsidRDefault="000B52AF" w:rsidP="000B52AF">
      <w:pPr>
        <w:spacing w:after="0" w:line="240" w:lineRule="auto"/>
        <w:ind w:firstLine="709"/>
        <w:jc w:val="both"/>
        <w:rPr>
          <w:rFonts w:ascii="Times New Roman" w:hAnsi="Times New Roman" w:cs="Times New Roman"/>
          <w:iCs/>
          <w:sz w:val="24"/>
          <w:szCs w:val="24"/>
        </w:rPr>
      </w:pPr>
      <w:r w:rsidRPr="000B52AF">
        <w:rPr>
          <w:rFonts w:ascii="Times New Roman" w:hAnsi="Times New Roman" w:cs="Times New Roman"/>
          <w:iCs/>
          <w:sz w:val="24"/>
          <w:szCs w:val="24"/>
        </w:rPr>
        <w:t>Навчальні кабінети початкової школи оснащені засобами навчання та обладнанням в повному обсязі, з урахуванням вимог новітніх освітніх технологій і методів навчання у початковій школі.</w:t>
      </w:r>
    </w:p>
    <w:p w14:paraId="7FC28B84" w14:textId="77777777" w:rsidR="000B52AF" w:rsidRPr="000B52AF" w:rsidRDefault="000B52AF" w:rsidP="000B52AF">
      <w:pPr>
        <w:spacing w:after="0" w:line="240" w:lineRule="auto"/>
        <w:ind w:firstLine="709"/>
        <w:jc w:val="both"/>
        <w:rPr>
          <w:rFonts w:ascii="Times New Roman" w:hAnsi="Times New Roman" w:cs="Times New Roman"/>
          <w:bCs/>
          <w:iCs/>
          <w:sz w:val="24"/>
          <w:szCs w:val="24"/>
        </w:rPr>
      </w:pPr>
      <w:r w:rsidRPr="000B52AF">
        <w:rPr>
          <w:rFonts w:ascii="Times New Roman" w:hAnsi="Times New Roman" w:cs="Times New Roman"/>
          <w:bCs/>
          <w:iCs/>
          <w:sz w:val="24"/>
          <w:szCs w:val="24"/>
        </w:rPr>
        <w:lastRenderedPageBreak/>
        <w:t>Групи та класи здебільшого обладнано легкими мобільними меблями, що дозволяє змінювати конфігурацію простору, організовувати роботу дітей у різних просторових формах.</w:t>
      </w:r>
      <w:r w:rsidRPr="000B52AF">
        <w:rPr>
          <w:rFonts w:ascii="Times New Roman" w:hAnsi="Times New Roman" w:cs="Times New Roman"/>
          <w:iCs/>
          <w:sz w:val="24"/>
          <w:szCs w:val="24"/>
        </w:rPr>
        <w:t xml:space="preserve"> </w:t>
      </w:r>
    </w:p>
    <w:p w14:paraId="656F3B2A" w14:textId="77777777" w:rsidR="000B52AF" w:rsidRPr="004142D5" w:rsidRDefault="000B52AF" w:rsidP="000B52AF">
      <w:pPr>
        <w:spacing w:after="0" w:line="240" w:lineRule="auto"/>
        <w:ind w:firstLine="709"/>
        <w:jc w:val="both"/>
        <w:rPr>
          <w:rFonts w:ascii="Times New Roman" w:hAnsi="Times New Roman" w:cs="Times New Roman"/>
          <w:bCs/>
          <w:iCs/>
          <w:sz w:val="24"/>
          <w:szCs w:val="24"/>
        </w:rPr>
      </w:pPr>
      <w:r w:rsidRPr="000B52AF">
        <w:rPr>
          <w:rFonts w:ascii="Times New Roman" w:hAnsi="Times New Roman" w:cs="Times New Roman"/>
          <w:bCs/>
          <w:iCs/>
          <w:sz w:val="24"/>
          <w:szCs w:val="24"/>
        </w:rPr>
        <w:t>Індивідуалізація середовища дає  можливість кожній дитині під час освітньої діяльності  знайти комфортний для себе простір.</w:t>
      </w:r>
    </w:p>
    <w:p w14:paraId="773DAFF8" w14:textId="77777777" w:rsidR="004142D5" w:rsidRDefault="00905457" w:rsidP="000B52AF">
      <w:pPr>
        <w:spacing w:after="0" w:line="240" w:lineRule="auto"/>
        <w:ind w:firstLine="709"/>
        <w:jc w:val="both"/>
        <w:rPr>
          <w:rFonts w:ascii="Times New Roman" w:hAnsi="Times New Roman" w:cs="Times New Roman"/>
          <w:iCs/>
          <w:sz w:val="24"/>
          <w:szCs w:val="24"/>
        </w:rPr>
      </w:pPr>
      <w:r w:rsidRPr="00905457">
        <w:rPr>
          <w:rFonts w:ascii="Times New Roman" w:hAnsi="Times New Roman" w:cs="Times New Roman"/>
          <w:iCs/>
          <w:sz w:val="24"/>
          <w:szCs w:val="24"/>
        </w:rPr>
        <w:t>Метою освіти є всебічний розвиток дитини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компетентностей, виховання громадянина-патріота своєї держави.</w:t>
      </w:r>
    </w:p>
    <w:p w14:paraId="1494A4A6" w14:textId="77777777" w:rsidR="005F6AA2" w:rsidRDefault="005F6AA2" w:rsidP="000B52AF">
      <w:pPr>
        <w:spacing w:after="0" w:line="240" w:lineRule="auto"/>
        <w:ind w:firstLine="709"/>
        <w:jc w:val="both"/>
        <w:rPr>
          <w:rFonts w:ascii="Times New Roman" w:hAnsi="Times New Roman" w:cs="Times New Roman"/>
          <w:iCs/>
          <w:sz w:val="24"/>
          <w:szCs w:val="24"/>
        </w:rPr>
      </w:pPr>
    </w:p>
    <w:p w14:paraId="257D28FB" w14:textId="77777777" w:rsidR="00385726" w:rsidRDefault="00385726" w:rsidP="00385726">
      <w:pPr>
        <w:spacing w:after="0" w:line="240" w:lineRule="auto"/>
        <w:ind w:left="1069"/>
        <w:jc w:val="center"/>
        <w:rPr>
          <w:rFonts w:ascii="Times New Roman" w:hAnsi="Times New Roman" w:cs="Times New Roman"/>
          <w:iCs/>
          <w:sz w:val="24"/>
          <w:szCs w:val="24"/>
          <w:u w:val="single"/>
        </w:rPr>
      </w:pPr>
      <w:r w:rsidRPr="00385726">
        <w:rPr>
          <w:rFonts w:ascii="Times New Roman" w:hAnsi="Times New Roman" w:cs="Times New Roman"/>
          <w:iCs/>
          <w:sz w:val="24"/>
          <w:szCs w:val="24"/>
          <w:u w:val="single"/>
        </w:rPr>
        <w:t>Кадрове забезпечення</w:t>
      </w:r>
    </w:p>
    <w:p w14:paraId="4D99F342" w14:textId="77777777" w:rsidR="005F6AA2" w:rsidRPr="00385726" w:rsidRDefault="005F6AA2" w:rsidP="00385726">
      <w:pPr>
        <w:spacing w:after="0" w:line="240" w:lineRule="auto"/>
        <w:ind w:left="1069"/>
        <w:jc w:val="center"/>
        <w:rPr>
          <w:rFonts w:ascii="Times New Roman" w:hAnsi="Times New Roman" w:cs="Times New Roman"/>
          <w:iCs/>
          <w:sz w:val="24"/>
          <w:szCs w:val="24"/>
          <w:u w:val="single"/>
        </w:rPr>
      </w:pPr>
    </w:p>
    <w:p w14:paraId="26160F28" w14:textId="77777777" w:rsidR="00385726" w:rsidRDefault="00385726" w:rsidP="00385726">
      <w:pPr>
        <w:spacing w:after="0" w:line="240" w:lineRule="auto"/>
        <w:ind w:firstLine="709"/>
        <w:jc w:val="both"/>
        <w:rPr>
          <w:rFonts w:ascii="Times New Roman" w:hAnsi="Times New Roman" w:cs="Times New Roman"/>
          <w:iCs/>
          <w:sz w:val="24"/>
          <w:szCs w:val="24"/>
        </w:rPr>
      </w:pPr>
      <w:r w:rsidRPr="00385726">
        <w:rPr>
          <w:rFonts w:ascii="Times New Roman" w:hAnsi="Times New Roman" w:cs="Times New Roman"/>
          <w:iCs/>
          <w:sz w:val="24"/>
          <w:szCs w:val="24"/>
        </w:rPr>
        <w:t xml:space="preserve">Відповідно до планової потреби заклад укомплектовано педагогічними кадрами, медичним та обслуговуючим персоналом на </w:t>
      </w:r>
      <w:r>
        <w:rPr>
          <w:rFonts w:ascii="Times New Roman" w:hAnsi="Times New Roman" w:cs="Times New Roman"/>
          <w:iCs/>
          <w:sz w:val="24"/>
          <w:szCs w:val="24"/>
        </w:rPr>
        <w:t>98</w:t>
      </w:r>
      <w:r w:rsidRPr="00385726">
        <w:rPr>
          <w:rFonts w:ascii="Times New Roman" w:hAnsi="Times New Roman" w:cs="Times New Roman"/>
          <w:iCs/>
          <w:sz w:val="24"/>
          <w:szCs w:val="24"/>
        </w:rPr>
        <w:t xml:space="preserve"> %.</w:t>
      </w:r>
      <w:r w:rsidRPr="00385726">
        <w:rPr>
          <w:rFonts w:ascii="Times New Roman" w:hAnsi="Times New Roman" w:cs="Times New Roman"/>
          <w:b/>
          <w:iCs/>
          <w:sz w:val="24"/>
          <w:szCs w:val="24"/>
        </w:rPr>
        <w:t xml:space="preserve"> </w:t>
      </w:r>
      <w:r w:rsidRPr="00385726">
        <w:rPr>
          <w:rFonts w:ascii="Times New Roman" w:hAnsi="Times New Roman" w:cs="Times New Roman"/>
          <w:iCs/>
          <w:sz w:val="24"/>
          <w:szCs w:val="24"/>
        </w:rPr>
        <w:t>Скорочення чисельності штатних працівників у 202</w:t>
      </w:r>
      <w:r>
        <w:rPr>
          <w:rFonts w:ascii="Times New Roman" w:hAnsi="Times New Roman" w:cs="Times New Roman"/>
          <w:iCs/>
          <w:sz w:val="24"/>
          <w:szCs w:val="24"/>
        </w:rPr>
        <w:t>3</w:t>
      </w:r>
      <w:r w:rsidRPr="00385726">
        <w:rPr>
          <w:rFonts w:ascii="Times New Roman" w:hAnsi="Times New Roman" w:cs="Times New Roman"/>
          <w:iCs/>
          <w:sz w:val="24"/>
          <w:szCs w:val="24"/>
        </w:rPr>
        <w:t xml:space="preserve"> році не відбувалося. </w:t>
      </w:r>
    </w:p>
    <w:p w14:paraId="375045C0" w14:textId="77777777" w:rsidR="00385726" w:rsidRPr="00385726" w:rsidRDefault="00385726" w:rsidP="00385726">
      <w:pPr>
        <w:spacing w:after="0" w:line="240" w:lineRule="auto"/>
        <w:ind w:firstLine="709"/>
        <w:jc w:val="both"/>
        <w:rPr>
          <w:rFonts w:ascii="Times New Roman" w:hAnsi="Times New Roman" w:cs="Times New Roman"/>
          <w:iCs/>
          <w:sz w:val="24"/>
          <w:szCs w:val="24"/>
        </w:rPr>
      </w:pPr>
      <w:r w:rsidRPr="00385726">
        <w:rPr>
          <w:rFonts w:ascii="Times New Roman" w:hAnsi="Times New Roman" w:cs="Times New Roman"/>
          <w:iCs/>
          <w:sz w:val="24"/>
          <w:szCs w:val="24"/>
        </w:rPr>
        <w:t xml:space="preserve">У складі педагогічного колективу: директор,  вихователь-методист, </w:t>
      </w:r>
      <w:r>
        <w:rPr>
          <w:rFonts w:ascii="Times New Roman" w:hAnsi="Times New Roman" w:cs="Times New Roman"/>
          <w:iCs/>
          <w:sz w:val="24"/>
          <w:szCs w:val="24"/>
        </w:rPr>
        <w:t>16</w:t>
      </w:r>
      <w:r w:rsidRPr="00385726">
        <w:rPr>
          <w:rFonts w:ascii="Times New Roman" w:hAnsi="Times New Roman" w:cs="Times New Roman"/>
          <w:iCs/>
          <w:sz w:val="24"/>
          <w:szCs w:val="24"/>
        </w:rPr>
        <w:t xml:space="preserve"> вихователів, </w:t>
      </w:r>
      <w:r>
        <w:rPr>
          <w:rFonts w:ascii="Times New Roman" w:hAnsi="Times New Roman" w:cs="Times New Roman"/>
          <w:iCs/>
          <w:sz w:val="24"/>
          <w:szCs w:val="24"/>
        </w:rPr>
        <w:t>7 вчителів</w:t>
      </w:r>
      <w:r w:rsidRPr="00385726">
        <w:rPr>
          <w:rFonts w:ascii="Times New Roman" w:hAnsi="Times New Roman" w:cs="Times New Roman"/>
          <w:iCs/>
          <w:sz w:val="24"/>
          <w:szCs w:val="24"/>
        </w:rPr>
        <w:t xml:space="preserve">, </w:t>
      </w:r>
      <w:r>
        <w:rPr>
          <w:rFonts w:ascii="Times New Roman" w:hAnsi="Times New Roman" w:cs="Times New Roman"/>
          <w:iCs/>
          <w:sz w:val="24"/>
          <w:szCs w:val="24"/>
        </w:rPr>
        <w:t>1</w:t>
      </w:r>
      <w:r w:rsidRPr="00385726">
        <w:rPr>
          <w:rFonts w:ascii="Times New Roman" w:hAnsi="Times New Roman" w:cs="Times New Roman"/>
          <w:iCs/>
          <w:sz w:val="24"/>
          <w:szCs w:val="24"/>
        </w:rPr>
        <w:t xml:space="preserve"> музични</w:t>
      </w:r>
      <w:r>
        <w:rPr>
          <w:rFonts w:ascii="Times New Roman" w:hAnsi="Times New Roman" w:cs="Times New Roman"/>
          <w:iCs/>
          <w:sz w:val="24"/>
          <w:szCs w:val="24"/>
        </w:rPr>
        <w:t>й</w:t>
      </w:r>
      <w:r w:rsidRPr="00385726">
        <w:rPr>
          <w:rFonts w:ascii="Times New Roman" w:hAnsi="Times New Roman" w:cs="Times New Roman"/>
          <w:iCs/>
          <w:sz w:val="24"/>
          <w:szCs w:val="24"/>
        </w:rPr>
        <w:t xml:space="preserve"> керівник,  </w:t>
      </w:r>
      <w:r>
        <w:rPr>
          <w:rFonts w:ascii="Times New Roman" w:hAnsi="Times New Roman" w:cs="Times New Roman"/>
          <w:iCs/>
          <w:sz w:val="24"/>
          <w:szCs w:val="24"/>
        </w:rPr>
        <w:t xml:space="preserve">2 </w:t>
      </w:r>
      <w:r w:rsidRPr="00385726">
        <w:rPr>
          <w:rFonts w:ascii="Times New Roman" w:hAnsi="Times New Roman" w:cs="Times New Roman"/>
          <w:iCs/>
          <w:sz w:val="24"/>
          <w:szCs w:val="24"/>
        </w:rPr>
        <w:t>практичн</w:t>
      </w:r>
      <w:r>
        <w:rPr>
          <w:rFonts w:ascii="Times New Roman" w:hAnsi="Times New Roman" w:cs="Times New Roman"/>
          <w:iCs/>
          <w:sz w:val="24"/>
          <w:szCs w:val="24"/>
        </w:rPr>
        <w:t>их</w:t>
      </w:r>
      <w:r w:rsidRPr="00385726">
        <w:rPr>
          <w:rFonts w:ascii="Times New Roman" w:hAnsi="Times New Roman" w:cs="Times New Roman"/>
          <w:iCs/>
          <w:sz w:val="24"/>
          <w:szCs w:val="24"/>
        </w:rPr>
        <w:t xml:space="preserve"> психолог</w:t>
      </w:r>
      <w:r>
        <w:rPr>
          <w:rFonts w:ascii="Times New Roman" w:hAnsi="Times New Roman" w:cs="Times New Roman"/>
          <w:iCs/>
          <w:sz w:val="24"/>
          <w:szCs w:val="24"/>
        </w:rPr>
        <w:t>ів</w:t>
      </w:r>
      <w:r w:rsidRPr="00385726">
        <w:rPr>
          <w:rFonts w:ascii="Times New Roman" w:hAnsi="Times New Roman" w:cs="Times New Roman"/>
          <w:iCs/>
          <w:sz w:val="24"/>
          <w:szCs w:val="24"/>
        </w:rPr>
        <w:t xml:space="preserve">. </w:t>
      </w:r>
    </w:p>
    <w:p w14:paraId="1D90B6E3" w14:textId="77777777" w:rsidR="00385726" w:rsidRPr="003F1DA4" w:rsidRDefault="004142D5" w:rsidP="00E545A8">
      <w:pPr>
        <w:spacing w:after="0" w:line="240" w:lineRule="auto"/>
        <w:ind w:firstLine="709"/>
        <w:jc w:val="both"/>
        <w:rPr>
          <w:rFonts w:ascii="Times New Roman" w:hAnsi="Times New Roman" w:cs="Times New Roman"/>
          <w:iCs/>
          <w:sz w:val="24"/>
          <w:szCs w:val="24"/>
        </w:rPr>
      </w:pPr>
      <w:r w:rsidRPr="004142D5">
        <w:rPr>
          <w:rFonts w:ascii="Times New Roman" w:hAnsi="Times New Roman" w:cs="Times New Roman"/>
          <w:iCs/>
          <w:sz w:val="24"/>
          <w:szCs w:val="24"/>
        </w:rPr>
        <w:t>Педагогічний колектив</w:t>
      </w:r>
      <w:r w:rsidR="00B845F1">
        <w:rPr>
          <w:rFonts w:ascii="Times New Roman" w:hAnsi="Times New Roman" w:cs="Times New Roman"/>
          <w:iCs/>
          <w:sz w:val="24"/>
          <w:szCs w:val="24"/>
        </w:rPr>
        <w:t xml:space="preserve"> закладу</w:t>
      </w:r>
      <w:r w:rsidRPr="004142D5">
        <w:rPr>
          <w:rFonts w:ascii="Times New Roman" w:hAnsi="Times New Roman" w:cs="Times New Roman"/>
          <w:iCs/>
          <w:sz w:val="24"/>
          <w:szCs w:val="24"/>
        </w:rPr>
        <w:t xml:space="preserve"> станом на </w:t>
      </w:r>
      <w:r w:rsidR="00385726">
        <w:rPr>
          <w:rFonts w:ascii="Times New Roman" w:hAnsi="Times New Roman" w:cs="Times New Roman"/>
          <w:iCs/>
          <w:sz w:val="24"/>
          <w:szCs w:val="24"/>
        </w:rPr>
        <w:t>31</w:t>
      </w:r>
      <w:r w:rsidRPr="004142D5">
        <w:rPr>
          <w:rFonts w:ascii="Times New Roman" w:hAnsi="Times New Roman" w:cs="Times New Roman"/>
          <w:iCs/>
          <w:sz w:val="24"/>
          <w:szCs w:val="24"/>
        </w:rPr>
        <w:t>.0</w:t>
      </w:r>
      <w:r w:rsidR="00385726">
        <w:rPr>
          <w:rFonts w:ascii="Times New Roman" w:hAnsi="Times New Roman" w:cs="Times New Roman"/>
          <w:iCs/>
          <w:sz w:val="24"/>
          <w:szCs w:val="24"/>
        </w:rPr>
        <w:t>5</w:t>
      </w:r>
      <w:r w:rsidRPr="004142D5">
        <w:rPr>
          <w:rFonts w:ascii="Times New Roman" w:hAnsi="Times New Roman" w:cs="Times New Roman"/>
          <w:iCs/>
          <w:sz w:val="24"/>
          <w:szCs w:val="24"/>
        </w:rPr>
        <w:t>.202</w:t>
      </w:r>
      <w:r w:rsidR="00385726">
        <w:rPr>
          <w:rFonts w:ascii="Times New Roman" w:hAnsi="Times New Roman" w:cs="Times New Roman"/>
          <w:iCs/>
          <w:sz w:val="24"/>
          <w:szCs w:val="24"/>
        </w:rPr>
        <w:t>4</w:t>
      </w:r>
      <w:r w:rsidRPr="004142D5">
        <w:rPr>
          <w:rFonts w:ascii="Times New Roman" w:hAnsi="Times New Roman" w:cs="Times New Roman"/>
          <w:iCs/>
          <w:sz w:val="24"/>
          <w:szCs w:val="24"/>
        </w:rPr>
        <w:t xml:space="preserve"> налічує </w:t>
      </w:r>
      <w:r w:rsidR="00385726">
        <w:rPr>
          <w:rFonts w:ascii="Times New Roman" w:hAnsi="Times New Roman" w:cs="Times New Roman"/>
          <w:iCs/>
          <w:sz w:val="24"/>
          <w:szCs w:val="24"/>
        </w:rPr>
        <w:t>28</w:t>
      </w:r>
      <w:r w:rsidRPr="004142D5">
        <w:rPr>
          <w:rFonts w:ascii="Times New Roman" w:hAnsi="Times New Roman" w:cs="Times New Roman"/>
          <w:iCs/>
          <w:sz w:val="24"/>
          <w:szCs w:val="24"/>
        </w:rPr>
        <w:t xml:space="preserve"> педагогічних працівників</w:t>
      </w:r>
      <w:r w:rsidR="00385726">
        <w:rPr>
          <w:rFonts w:ascii="Times New Roman" w:hAnsi="Times New Roman" w:cs="Times New Roman"/>
          <w:iCs/>
          <w:sz w:val="24"/>
          <w:szCs w:val="24"/>
        </w:rPr>
        <w:t>.</w:t>
      </w:r>
    </w:p>
    <w:p w14:paraId="53C4D7AA"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t xml:space="preserve">Віковий склад педагогічних працівників школи: </w:t>
      </w:r>
    </w:p>
    <w:p w14:paraId="41926D40"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до 30 років включно – </w:t>
      </w:r>
      <w:r w:rsidR="00E545A8">
        <w:rPr>
          <w:rFonts w:ascii="Times New Roman" w:hAnsi="Times New Roman" w:cs="Times New Roman"/>
          <w:sz w:val="24"/>
          <w:szCs w:val="24"/>
        </w:rPr>
        <w:t>0</w:t>
      </w:r>
      <w:r w:rsidRPr="00385726">
        <w:rPr>
          <w:rFonts w:ascii="Times New Roman" w:hAnsi="Times New Roman" w:cs="Times New Roman"/>
          <w:sz w:val="24"/>
          <w:szCs w:val="24"/>
        </w:rPr>
        <w:t xml:space="preserve">; </w:t>
      </w:r>
    </w:p>
    <w:p w14:paraId="2975F795"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31-40 років – </w:t>
      </w:r>
      <w:r w:rsidR="00E545A8">
        <w:rPr>
          <w:rFonts w:ascii="Times New Roman" w:hAnsi="Times New Roman" w:cs="Times New Roman"/>
          <w:sz w:val="24"/>
          <w:szCs w:val="24"/>
        </w:rPr>
        <w:t>5</w:t>
      </w:r>
      <w:r w:rsidRPr="00385726">
        <w:rPr>
          <w:rFonts w:ascii="Times New Roman" w:hAnsi="Times New Roman" w:cs="Times New Roman"/>
          <w:sz w:val="24"/>
          <w:szCs w:val="24"/>
        </w:rPr>
        <w:t xml:space="preserve"> ; </w:t>
      </w:r>
    </w:p>
    <w:p w14:paraId="2DA7E5F9"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41-50 років – </w:t>
      </w:r>
      <w:r w:rsidR="00E545A8">
        <w:rPr>
          <w:rFonts w:ascii="Times New Roman" w:hAnsi="Times New Roman" w:cs="Times New Roman"/>
          <w:sz w:val="24"/>
          <w:szCs w:val="24"/>
        </w:rPr>
        <w:t>7</w:t>
      </w:r>
      <w:r w:rsidRPr="00385726">
        <w:rPr>
          <w:rFonts w:ascii="Times New Roman" w:hAnsi="Times New Roman" w:cs="Times New Roman"/>
          <w:sz w:val="24"/>
          <w:szCs w:val="24"/>
        </w:rPr>
        <w:t xml:space="preserve"> ; </w:t>
      </w:r>
    </w:p>
    <w:p w14:paraId="1D2E48F1"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51-54 роки – </w:t>
      </w:r>
      <w:r w:rsidR="00E545A8">
        <w:rPr>
          <w:rFonts w:ascii="Times New Roman" w:hAnsi="Times New Roman" w:cs="Times New Roman"/>
          <w:sz w:val="24"/>
          <w:szCs w:val="24"/>
        </w:rPr>
        <w:t>8</w:t>
      </w:r>
      <w:r w:rsidRPr="00385726">
        <w:rPr>
          <w:rFonts w:ascii="Times New Roman" w:hAnsi="Times New Roman" w:cs="Times New Roman"/>
          <w:sz w:val="24"/>
          <w:szCs w:val="24"/>
        </w:rPr>
        <w:t xml:space="preserve"> ; </w:t>
      </w:r>
    </w:p>
    <w:p w14:paraId="13B103F8"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більше 55 років – </w:t>
      </w:r>
      <w:r w:rsidR="00E545A8">
        <w:rPr>
          <w:rFonts w:ascii="Times New Roman" w:hAnsi="Times New Roman" w:cs="Times New Roman"/>
          <w:sz w:val="24"/>
          <w:szCs w:val="24"/>
        </w:rPr>
        <w:t>8</w:t>
      </w:r>
      <w:r w:rsidRPr="00385726">
        <w:rPr>
          <w:rFonts w:ascii="Times New Roman" w:hAnsi="Times New Roman" w:cs="Times New Roman"/>
          <w:sz w:val="24"/>
          <w:szCs w:val="24"/>
        </w:rPr>
        <w:t xml:space="preserve">. </w:t>
      </w:r>
    </w:p>
    <w:p w14:paraId="08F20056"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t xml:space="preserve">Розподіл педагогічних працівників за стажем педагогічної роботи: </w:t>
      </w:r>
    </w:p>
    <w:p w14:paraId="4703A268"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до 3-х років – </w:t>
      </w:r>
      <w:r w:rsidR="00E545A8">
        <w:rPr>
          <w:rFonts w:ascii="Times New Roman" w:hAnsi="Times New Roman" w:cs="Times New Roman"/>
          <w:sz w:val="24"/>
          <w:szCs w:val="24"/>
        </w:rPr>
        <w:t>0</w:t>
      </w:r>
      <w:r w:rsidRPr="00385726">
        <w:rPr>
          <w:rFonts w:ascii="Times New Roman" w:hAnsi="Times New Roman" w:cs="Times New Roman"/>
          <w:sz w:val="24"/>
          <w:szCs w:val="24"/>
        </w:rPr>
        <w:t xml:space="preserve">; </w:t>
      </w:r>
    </w:p>
    <w:p w14:paraId="717A4E57"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від 3 до 10 років –</w:t>
      </w:r>
      <w:r w:rsidR="00E545A8">
        <w:rPr>
          <w:rFonts w:ascii="Times New Roman" w:hAnsi="Times New Roman" w:cs="Times New Roman"/>
          <w:sz w:val="24"/>
          <w:szCs w:val="24"/>
        </w:rPr>
        <w:t>6</w:t>
      </w:r>
      <w:r w:rsidRPr="00385726">
        <w:rPr>
          <w:rFonts w:ascii="Times New Roman" w:hAnsi="Times New Roman" w:cs="Times New Roman"/>
          <w:sz w:val="24"/>
          <w:szCs w:val="24"/>
        </w:rPr>
        <w:t xml:space="preserve"> (</w:t>
      </w:r>
      <w:r w:rsidR="00E545A8">
        <w:rPr>
          <w:rFonts w:ascii="Times New Roman" w:hAnsi="Times New Roman" w:cs="Times New Roman"/>
          <w:sz w:val="24"/>
          <w:szCs w:val="24"/>
        </w:rPr>
        <w:t>21</w:t>
      </w:r>
      <w:r w:rsidRPr="00385726">
        <w:rPr>
          <w:rFonts w:ascii="Times New Roman" w:hAnsi="Times New Roman" w:cs="Times New Roman"/>
          <w:sz w:val="24"/>
          <w:szCs w:val="24"/>
        </w:rPr>
        <w:t xml:space="preserve">%); </w:t>
      </w:r>
    </w:p>
    <w:p w14:paraId="7C1C4248"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від 10 до 20 років – 6 (</w:t>
      </w:r>
      <w:r w:rsidR="00E545A8">
        <w:rPr>
          <w:rFonts w:ascii="Times New Roman" w:hAnsi="Times New Roman" w:cs="Times New Roman"/>
          <w:sz w:val="24"/>
          <w:szCs w:val="24"/>
        </w:rPr>
        <w:t>21</w:t>
      </w:r>
      <w:r w:rsidRPr="00385726">
        <w:rPr>
          <w:rFonts w:ascii="Times New Roman" w:hAnsi="Times New Roman" w:cs="Times New Roman"/>
          <w:sz w:val="24"/>
          <w:szCs w:val="24"/>
        </w:rPr>
        <w:t xml:space="preserve">%); </w:t>
      </w:r>
    </w:p>
    <w:p w14:paraId="6327CCE6"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більше 20 років – </w:t>
      </w:r>
      <w:r w:rsidR="00E545A8">
        <w:rPr>
          <w:rFonts w:ascii="Times New Roman" w:hAnsi="Times New Roman" w:cs="Times New Roman"/>
          <w:sz w:val="24"/>
          <w:szCs w:val="24"/>
        </w:rPr>
        <w:t>1</w:t>
      </w:r>
      <w:r w:rsidRPr="00385726">
        <w:rPr>
          <w:rFonts w:ascii="Times New Roman" w:hAnsi="Times New Roman" w:cs="Times New Roman"/>
          <w:sz w:val="24"/>
          <w:szCs w:val="24"/>
        </w:rPr>
        <w:t>6 (</w:t>
      </w:r>
      <w:r w:rsidR="00E545A8">
        <w:rPr>
          <w:rFonts w:ascii="Times New Roman" w:hAnsi="Times New Roman" w:cs="Times New Roman"/>
          <w:sz w:val="24"/>
          <w:szCs w:val="24"/>
        </w:rPr>
        <w:t>58</w:t>
      </w:r>
      <w:r w:rsidRPr="00385726">
        <w:rPr>
          <w:rFonts w:ascii="Times New Roman" w:hAnsi="Times New Roman" w:cs="Times New Roman"/>
          <w:sz w:val="24"/>
          <w:szCs w:val="24"/>
        </w:rPr>
        <w:t xml:space="preserve">%). </w:t>
      </w:r>
    </w:p>
    <w:p w14:paraId="08EC806E"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t xml:space="preserve">Розподіл педагогічних працівників за кваліфікаційними категоріями: </w:t>
      </w:r>
    </w:p>
    <w:p w14:paraId="7407AC83"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спеціаліст – </w:t>
      </w:r>
      <w:r w:rsidR="00E545A8">
        <w:rPr>
          <w:rFonts w:ascii="Times New Roman" w:hAnsi="Times New Roman" w:cs="Times New Roman"/>
          <w:sz w:val="24"/>
          <w:szCs w:val="24"/>
        </w:rPr>
        <w:t>5</w:t>
      </w:r>
      <w:r w:rsidRPr="00385726">
        <w:rPr>
          <w:rFonts w:ascii="Times New Roman" w:hAnsi="Times New Roman" w:cs="Times New Roman"/>
          <w:sz w:val="24"/>
          <w:szCs w:val="24"/>
        </w:rPr>
        <w:t xml:space="preserve"> (</w:t>
      </w:r>
      <w:r w:rsidR="00E545A8">
        <w:rPr>
          <w:rFonts w:ascii="Times New Roman" w:hAnsi="Times New Roman" w:cs="Times New Roman"/>
          <w:sz w:val="24"/>
          <w:szCs w:val="24"/>
        </w:rPr>
        <w:t>18</w:t>
      </w:r>
      <w:r w:rsidRPr="00385726">
        <w:rPr>
          <w:rFonts w:ascii="Times New Roman" w:hAnsi="Times New Roman" w:cs="Times New Roman"/>
          <w:sz w:val="24"/>
          <w:szCs w:val="24"/>
        </w:rPr>
        <w:t xml:space="preserve">%); </w:t>
      </w:r>
    </w:p>
    <w:p w14:paraId="65721267"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ІІ категорія – </w:t>
      </w:r>
      <w:r w:rsidR="00E545A8">
        <w:rPr>
          <w:rFonts w:ascii="Times New Roman" w:hAnsi="Times New Roman" w:cs="Times New Roman"/>
          <w:sz w:val="24"/>
          <w:szCs w:val="24"/>
        </w:rPr>
        <w:t>3</w:t>
      </w:r>
      <w:r w:rsidRPr="00385726">
        <w:rPr>
          <w:rFonts w:ascii="Times New Roman" w:hAnsi="Times New Roman" w:cs="Times New Roman"/>
          <w:sz w:val="24"/>
          <w:szCs w:val="24"/>
        </w:rPr>
        <w:t xml:space="preserve"> (</w:t>
      </w:r>
      <w:r w:rsidR="00E545A8">
        <w:rPr>
          <w:rFonts w:ascii="Times New Roman" w:hAnsi="Times New Roman" w:cs="Times New Roman"/>
          <w:sz w:val="24"/>
          <w:szCs w:val="24"/>
        </w:rPr>
        <w:t>11</w:t>
      </w:r>
      <w:r w:rsidRPr="00385726">
        <w:rPr>
          <w:rFonts w:ascii="Times New Roman" w:hAnsi="Times New Roman" w:cs="Times New Roman"/>
          <w:sz w:val="24"/>
          <w:szCs w:val="24"/>
        </w:rPr>
        <w:t xml:space="preserve">%); </w:t>
      </w:r>
    </w:p>
    <w:p w14:paraId="6438DA26"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І категорія – </w:t>
      </w:r>
      <w:r w:rsidR="00E545A8">
        <w:rPr>
          <w:rFonts w:ascii="Times New Roman" w:hAnsi="Times New Roman" w:cs="Times New Roman"/>
          <w:sz w:val="24"/>
          <w:szCs w:val="24"/>
        </w:rPr>
        <w:t>3</w:t>
      </w:r>
      <w:r w:rsidRPr="00385726">
        <w:rPr>
          <w:rFonts w:ascii="Times New Roman" w:hAnsi="Times New Roman" w:cs="Times New Roman"/>
          <w:sz w:val="24"/>
          <w:szCs w:val="24"/>
        </w:rPr>
        <w:t xml:space="preserve"> (</w:t>
      </w:r>
      <w:r w:rsidR="00E545A8">
        <w:rPr>
          <w:rFonts w:ascii="Times New Roman" w:hAnsi="Times New Roman" w:cs="Times New Roman"/>
          <w:sz w:val="24"/>
          <w:szCs w:val="24"/>
        </w:rPr>
        <w:t>11</w:t>
      </w:r>
      <w:r w:rsidRPr="00385726">
        <w:rPr>
          <w:rFonts w:ascii="Times New Roman" w:hAnsi="Times New Roman" w:cs="Times New Roman"/>
          <w:sz w:val="24"/>
          <w:szCs w:val="24"/>
        </w:rPr>
        <w:t xml:space="preserve">%); </w:t>
      </w:r>
    </w:p>
    <w:p w14:paraId="7415D0BF" w14:textId="77777777" w:rsidR="00E545A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sym w:font="Symbol" w:char="F0B7"/>
      </w:r>
      <w:r w:rsidRPr="00385726">
        <w:rPr>
          <w:rFonts w:ascii="Times New Roman" w:hAnsi="Times New Roman" w:cs="Times New Roman"/>
          <w:sz w:val="24"/>
          <w:szCs w:val="24"/>
        </w:rPr>
        <w:t xml:space="preserve"> вища категорія – </w:t>
      </w:r>
      <w:r w:rsidR="00E545A8">
        <w:rPr>
          <w:rFonts w:ascii="Times New Roman" w:hAnsi="Times New Roman" w:cs="Times New Roman"/>
          <w:sz w:val="24"/>
          <w:szCs w:val="24"/>
        </w:rPr>
        <w:t>16</w:t>
      </w:r>
      <w:r w:rsidRPr="00385726">
        <w:rPr>
          <w:rFonts w:ascii="Times New Roman" w:hAnsi="Times New Roman" w:cs="Times New Roman"/>
          <w:sz w:val="24"/>
          <w:szCs w:val="24"/>
        </w:rPr>
        <w:t xml:space="preserve"> (</w:t>
      </w:r>
      <w:r w:rsidR="00E545A8">
        <w:rPr>
          <w:rFonts w:ascii="Times New Roman" w:hAnsi="Times New Roman" w:cs="Times New Roman"/>
          <w:sz w:val="24"/>
          <w:szCs w:val="24"/>
        </w:rPr>
        <w:t>6</w:t>
      </w:r>
      <w:r w:rsidRPr="00385726">
        <w:rPr>
          <w:rFonts w:ascii="Times New Roman" w:hAnsi="Times New Roman" w:cs="Times New Roman"/>
          <w:sz w:val="24"/>
          <w:szCs w:val="24"/>
        </w:rPr>
        <w:t xml:space="preserve">0%). </w:t>
      </w:r>
    </w:p>
    <w:p w14:paraId="03F633A4" w14:textId="77777777" w:rsidR="005F5D58" w:rsidRDefault="00385726" w:rsidP="005F5D58">
      <w:pPr>
        <w:spacing w:after="0" w:line="240" w:lineRule="auto"/>
        <w:ind w:firstLine="567"/>
        <w:rPr>
          <w:rFonts w:ascii="Times New Roman" w:hAnsi="Times New Roman" w:cs="Times New Roman"/>
          <w:sz w:val="24"/>
          <w:szCs w:val="24"/>
        </w:rPr>
      </w:pPr>
      <w:r w:rsidRPr="00385726">
        <w:rPr>
          <w:rFonts w:ascii="Times New Roman" w:hAnsi="Times New Roman" w:cs="Times New Roman"/>
          <w:sz w:val="24"/>
          <w:szCs w:val="24"/>
        </w:rPr>
        <w:t xml:space="preserve">З них мають педагогічні звання: </w:t>
      </w:r>
      <w:r w:rsidR="00E545A8" w:rsidRPr="00E545A8">
        <w:rPr>
          <w:rFonts w:ascii="Times New Roman" w:hAnsi="Times New Roman" w:cs="Times New Roman"/>
          <w:sz w:val="24"/>
          <w:szCs w:val="24"/>
        </w:rPr>
        <w:t>«</w:t>
      </w:r>
      <w:r w:rsidR="00E545A8">
        <w:rPr>
          <w:rFonts w:ascii="Times New Roman" w:hAnsi="Times New Roman" w:cs="Times New Roman"/>
          <w:sz w:val="24"/>
          <w:szCs w:val="24"/>
        </w:rPr>
        <w:t>вихователь-методист</w:t>
      </w:r>
      <w:r w:rsidR="00E545A8" w:rsidRPr="00E545A8">
        <w:rPr>
          <w:rFonts w:ascii="Times New Roman" w:hAnsi="Times New Roman" w:cs="Times New Roman"/>
          <w:sz w:val="24"/>
          <w:szCs w:val="24"/>
        </w:rPr>
        <w:t xml:space="preserve">» – 1 </w:t>
      </w:r>
      <w:r w:rsidRPr="00385726">
        <w:rPr>
          <w:rFonts w:ascii="Times New Roman" w:hAnsi="Times New Roman" w:cs="Times New Roman"/>
          <w:sz w:val="24"/>
          <w:szCs w:val="24"/>
        </w:rPr>
        <w:t xml:space="preserve">«учитель-методист» – </w:t>
      </w:r>
      <w:r w:rsidR="00E545A8">
        <w:rPr>
          <w:rFonts w:ascii="Times New Roman" w:hAnsi="Times New Roman" w:cs="Times New Roman"/>
          <w:sz w:val="24"/>
          <w:szCs w:val="24"/>
        </w:rPr>
        <w:t>1</w:t>
      </w:r>
      <w:r w:rsidRPr="00385726">
        <w:rPr>
          <w:rFonts w:ascii="Times New Roman" w:hAnsi="Times New Roman" w:cs="Times New Roman"/>
          <w:sz w:val="24"/>
          <w:szCs w:val="24"/>
        </w:rPr>
        <w:t xml:space="preserve">, «старший вчитель» – </w:t>
      </w:r>
      <w:r w:rsidR="00E545A8">
        <w:rPr>
          <w:rFonts w:ascii="Times New Roman" w:hAnsi="Times New Roman" w:cs="Times New Roman"/>
          <w:sz w:val="24"/>
          <w:szCs w:val="24"/>
        </w:rPr>
        <w:t>3</w:t>
      </w:r>
      <w:r w:rsidRPr="00385726">
        <w:rPr>
          <w:rFonts w:ascii="Times New Roman" w:hAnsi="Times New Roman" w:cs="Times New Roman"/>
          <w:sz w:val="24"/>
          <w:szCs w:val="24"/>
        </w:rPr>
        <w:t>.</w:t>
      </w:r>
    </w:p>
    <w:p w14:paraId="1727BE9F" w14:textId="77777777" w:rsidR="00870FB0" w:rsidRDefault="00870FB0" w:rsidP="005F5D58">
      <w:pPr>
        <w:spacing w:after="0" w:line="240" w:lineRule="auto"/>
        <w:ind w:firstLine="567"/>
        <w:rPr>
          <w:rFonts w:ascii="Times New Roman" w:hAnsi="Times New Roman" w:cs="Times New Roman"/>
          <w:sz w:val="24"/>
          <w:szCs w:val="24"/>
        </w:rPr>
      </w:pPr>
    </w:p>
    <w:p w14:paraId="6AC89B66" w14:textId="77777777" w:rsidR="00870FB0" w:rsidRPr="00870FB0" w:rsidRDefault="00870FB0" w:rsidP="00870FB0">
      <w:pPr>
        <w:jc w:val="center"/>
        <w:rPr>
          <w:rFonts w:ascii="Times New Roman" w:hAnsi="Times New Roman" w:cs="Times New Roman"/>
          <w:b/>
          <w:bCs/>
          <w:sz w:val="24"/>
          <w:szCs w:val="24"/>
        </w:rPr>
      </w:pPr>
      <w:r w:rsidRPr="00870FB0">
        <w:rPr>
          <w:rFonts w:ascii="Times New Roman" w:hAnsi="Times New Roman" w:cs="Times New Roman"/>
          <w:b/>
          <w:bCs/>
          <w:sz w:val="24"/>
          <w:szCs w:val="24"/>
          <w:u w:val="single"/>
        </w:rPr>
        <w:t>Д</w:t>
      </w:r>
      <w:r>
        <w:rPr>
          <w:rFonts w:ascii="Times New Roman" w:hAnsi="Times New Roman" w:cs="Times New Roman"/>
          <w:b/>
          <w:bCs/>
          <w:sz w:val="24"/>
          <w:szCs w:val="24"/>
          <w:u w:val="single"/>
        </w:rPr>
        <w:t>ошкільний підрозділ</w:t>
      </w:r>
    </w:p>
    <w:p w14:paraId="2CFE766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           У 2023-2024 навчальному році дошкільний підрозділ ПШ № 41 продовжував свою діяльність у складних умовах війни. Цей рік став справжнім випробуванням для всіх учасників освітнього процесу, однак незламний дух та самовідданість педагогічного колективу дозволили забезпечити безперервність навчання та виховання дітей. Незважаючи на виклики, спричинені війною, колектив дошкільного підрозділу доклав максимум зусиль для створення безпечного та сприятливого середовища для розвитку найменших вихованців. Завдяки спільним зусиллям, підтримці батьків та громадськості, дошкільний підрозділ зберіг свою основну місію – забезпечити дітям можливість отримувати якісну освіту та виховання у важкий час.</w:t>
      </w:r>
    </w:p>
    <w:p w14:paraId="3910A82E"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 xml:space="preserve">        Педагоги  дошкільного підрозділу  забезпечували зміст дошкільної освіти відповідно до БКДО, вимог освітньої програми закладу, складеної на основі програми розвитку дітей дошкільного віку від 2 до 7 років «Дитина», використовуючи навчально-методичні посібники, затверджені в установленому порядку Міністерством освіти і науки,  настанови листа МОН щодо організації освітньої роботи в дошкільних навчальних закладах у 2023/2024 навчальному році.</w:t>
      </w:r>
    </w:p>
    <w:p w14:paraId="4F10BBFC"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        Усі завдання протягом навчального року реалізовувалися у тісній співпраці з батьками дітей. На якість роботи дошкільного підрозділу позитивно впливала активна участь педагогів у заходах, організованих Центром професійного розвитку педагогічних працівників Полтавської міської ради, що сприяли об'єднанню професійних спільнот. </w:t>
      </w:r>
    </w:p>
    <w:p w14:paraId="50089321"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Методична робота закладу базувалася на наукових досягненнях та передовому педагогічному досвіді і була спрямована на підвищення компетентності та професійної майстерності кожного педагога, а також на покращення якості освіти вихованців.</w:t>
      </w:r>
    </w:p>
    <w:p w14:paraId="740137FF" w14:textId="77777777" w:rsidR="00870FB0" w:rsidRPr="00870FB0" w:rsidRDefault="00870FB0" w:rsidP="004120FE">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Керуючись основними положеннями «Національної доктрини розвитку освіти в Україні», Закону України «Про дошкільну освіту», «Положенням про дошкільний навчальний заклад», БКДО, виконуючи завдання освітньої програми для дітей від 2 до 7 років «Дитина», колектив закладу упродовж 2023/2024 навчального року працював над вирішенням таких  річних завдань, а саме:</w:t>
      </w:r>
    </w:p>
    <w:p w14:paraId="6DCE17C3" w14:textId="77777777" w:rsidR="00870FB0" w:rsidRPr="00870FB0" w:rsidRDefault="00870FB0" w:rsidP="004120FE">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 </w:t>
      </w:r>
      <w:r w:rsidRPr="00870FB0">
        <w:rPr>
          <w:rFonts w:ascii="Times New Roman" w:hAnsi="Times New Roman" w:cs="Times New Roman"/>
          <w:bCs/>
          <w:sz w:val="24"/>
          <w:szCs w:val="24"/>
        </w:rPr>
        <w:t xml:space="preserve">  </w:t>
      </w:r>
      <w:r w:rsidRPr="00870FB0">
        <w:rPr>
          <w:rFonts w:ascii="Times New Roman" w:hAnsi="Times New Roman" w:cs="Times New Roman"/>
          <w:sz w:val="24"/>
          <w:szCs w:val="24"/>
        </w:rPr>
        <w:t xml:space="preserve">1. </w:t>
      </w:r>
      <w:r w:rsidRPr="00870FB0">
        <w:rPr>
          <w:rFonts w:ascii="Times New Roman" w:hAnsi="Times New Roman" w:cs="Times New Roman"/>
          <w:b/>
          <w:bCs/>
          <w:iCs/>
          <w:sz w:val="24"/>
          <w:szCs w:val="24"/>
        </w:rPr>
        <w:t xml:space="preserve">Продовжити розвивати основи патріотичної свідомості </w:t>
      </w:r>
      <w:r w:rsidRPr="00870FB0">
        <w:rPr>
          <w:rFonts w:ascii="Times New Roman" w:hAnsi="Times New Roman" w:cs="Times New Roman"/>
          <w:iCs/>
          <w:sz w:val="24"/>
          <w:szCs w:val="24"/>
        </w:rPr>
        <w:t>дошкільників та молодших школярів шляхом організації тематичних занять, уроків та свят з національно-патріотичного виховання.</w:t>
      </w:r>
    </w:p>
    <w:p w14:paraId="167283DC" w14:textId="77777777" w:rsidR="00870FB0" w:rsidRPr="00870FB0" w:rsidRDefault="00870FB0" w:rsidP="004120FE">
      <w:pPr>
        <w:spacing w:after="0"/>
        <w:ind w:firstLine="426"/>
        <w:jc w:val="both"/>
        <w:rPr>
          <w:rFonts w:ascii="Times New Roman" w:hAnsi="Times New Roman" w:cs="Times New Roman"/>
          <w:sz w:val="24"/>
          <w:szCs w:val="24"/>
        </w:rPr>
      </w:pPr>
      <w:r w:rsidRPr="00870FB0">
        <w:rPr>
          <w:rFonts w:ascii="Times New Roman" w:hAnsi="Times New Roman" w:cs="Times New Roman"/>
          <w:b/>
          <w:bCs/>
          <w:sz w:val="24"/>
          <w:szCs w:val="24"/>
        </w:rPr>
        <w:t>2. Формувати духовну потребу спілкуватися українською мовою.</w:t>
      </w:r>
      <w:r w:rsidRPr="00870FB0">
        <w:rPr>
          <w:rFonts w:ascii="Times New Roman" w:hAnsi="Times New Roman" w:cs="Times New Roman"/>
          <w:iCs/>
          <w:sz w:val="24"/>
          <w:szCs w:val="24"/>
        </w:rPr>
        <w:t xml:space="preserve"> </w:t>
      </w:r>
      <w:r w:rsidRPr="00870FB0">
        <w:rPr>
          <w:rFonts w:ascii="Times New Roman" w:hAnsi="Times New Roman" w:cs="Times New Roman"/>
          <w:sz w:val="24"/>
          <w:szCs w:val="24"/>
        </w:rPr>
        <w:t>Розвиток мовлення через занурення в україномовне мистецьке середовище шляхом знайомства з українською мультиплікацією та усною народною творчістю.</w:t>
      </w:r>
    </w:p>
    <w:p w14:paraId="423957AD" w14:textId="77777777" w:rsidR="00870FB0" w:rsidRPr="00870FB0" w:rsidRDefault="00870FB0" w:rsidP="004120FE">
      <w:pPr>
        <w:spacing w:after="0"/>
        <w:ind w:firstLine="426"/>
        <w:jc w:val="both"/>
        <w:rPr>
          <w:rFonts w:ascii="Times New Roman" w:hAnsi="Times New Roman" w:cs="Times New Roman"/>
          <w:b/>
          <w:sz w:val="24"/>
          <w:szCs w:val="24"/>
        </w:rPr>
      </w:pPr>
      <w:r w:rsidRPr="00870FB0">
        <w:rPr>
          <w:rFonts w:ascii="Times New Roman" w:hAnsi="Times New Roman" w:cs="Times New Roman"/>
          <w:b/>
          <w:iCs/>
          <w:sz w:val="24"/>
          <w:szCs w:val="24"/>
        </w:rPr>
        <w:t xml:space="preserve">3. Продовжити  роботу над формуванням  внутрішньої системи забезпечення якості освіти дошкільнят та молодших школярів </w:t>
      </w:r>
      <w:r w:rsidRPr="00870FB0">
        <w:rPr>
          <w:rFonts w:ascii="Times New Roman" w:hAnsi="Times New Roman" w:cs="Times New Roman"/>
          <w:bCs/>
          <w:iCs/>
          <w:sz w:val="24"/>
          <w:szCs w:val="24"/>
        </w:rPr>
        <w:t>у процесі забезпечення  основних умов реалізації Державного стандарту - Базового компоненту дошкільної освіти</w:t>
      </w:r>
      <w:r w:rsidRPr="00870FB0">
        <w:rPr>
          <w:rFonts w:ascii="Times New Roman" w:hAnsi="Times New Roman" w:cs="Times New Roman"/>
          <w:bCs/>
          <w:iCs/>
          <w:sz w:val="24"/>
          <w:szCs w:val="24"/>
          <w:u w:val="single"/>
        </w:rPr>
        <w:t xml:space="preserve"> </w:t>
      </w:r>
      <w:r w:rsidRPr="00870FB0">
        <w:rPr>
          <w:rFonts w:ascii="Times New Roman" w:hAnsi="Times New Roman" w:cs="Times New Roman"/>
          <w:bCs/>
          <w:iCs/>
          <w:sz w:val="24"/>
          <w:szCs w:val="24"/>
        </w:rPr>
        <w:t xml:space="preserve">та  Державного стандарту початкової освіти НУШ з </w:t>
      </w:r>
      <w:r w:rsidRPr="00870FB0">
        <w:rPr>
          <w:rFonts w:ascii="Times New Roman" w:hAnsi="Times New Roman" w:cs="Times New Roman"/>
          <w:sz w:val="24"/>
          <w:szCs w:val="24"/>
        </w:rPr>
        <w:t>метою підвищення якості освітньої діяльності</w:t>
      </w:r>
      <w:r w:rsidRPr="00870FB0">
        <w:rPr>
          <w:rFonts w:ascii="Times New Roman" w:hAnsi="Times New Roman" w:cs="Times New Roman"/>
          <w:b/>
          <w:sz w:val="24"/>
          <w:szCs w:val="24"/>
        </w:rPr>
        <w:t xml:space="preserve"> за напрямом оцінювання «Освітнє середовище закладу  освіти».</w:t>
      </w:r>
    </w:p>
    <w:p w14:paraId="2CE57000" w14:textId="77777777" w:rsidR="00870FB0" w:rsidRPr="00870FB0" w:rsidRDefault="00870FB0" w:rsidP="00870FB0">
      <w:pPr>
        <w:spacing w:after="0"/>
        <w:ind w:firstLine="426"/>
        <w:jc w:val="both"/>
        <w:rPr>
          <w:rFonts w:ascii="Times New Roman" w:hAnsi="Times New Roman" w:cs="Times New Roman"/>
          <w:b/>
          <w:bCs/>
          <w:sz w:val="24"/>
          <w:szCs w:val="24"/>
        </w:rPr>
      </w:pPr>
      <w:r w:rsidRPr="00870FB0">
        <w:rPr>
          <w:rFonts w:ascii="Times New Roman" w:hAnsi="Times New Roman" w:cs="Times New Roman"/>
          <w:sz w:val="24"/>
          <w:szCs w:val="24"/>
        </w:rPr>
        <w:t xml:space="preserve">         З метою якісного розв'язання  першого завдання,  на виконання плану роботи  ПШ № 41 на 2023-2024 навчальний рік, з метою покращення стану роботи з патріотичного виховання та навчання  дошкільників  та молодших школярів  з 13 листопада по 17 листопада 2023 року було проведено тематичне вивчення  </w:t>
      </w:r>
      <w:r w:rsidRPr="00870FB0">
        <w:rPr>
          <w:rFonts w:ascii="Times New Roman" w:hAnsi="Times New Roman" w:cs="Times New Roman"/>
          <w:bCs/>
          <w:sz w:val="24"/>
          <w:szCs w:val="24"/>
        </w:rPr>
        <w:t>«Використання інноваційних технологій та нетрадиційних форм роботи з патріотичного виховання дітей»</w:t>
      </w:r>
      <w:r w:rsidRPr="00870FB0">
        <w:rPr>
          <w:rFonts w:ascii="Times New Roman" w:hAnsi="Times New Roman" w:cs="Times New Roman"/>
          <w:b/>
          <w:bCs/>
          <w:sz w:val="24"/>
          <w:szCs w:val="24"/>
        </w:rPr>
        <w:t xml:space="preserve"> </w:t>
      </w:r>
      <w:r w:rsidRPr="00870FB0">
        <w:rPr>
          <w:rFonts w:ascii="Times New Roman" w:hAnsi="Times New Roman" w:cs="Times New Roman"/>
          <w:sz w:val="24"/>
          <w:szCs w:val="24"/>
        </w:rPr>
        <w:t xml:space="preserve">(старші групи № 3 та № 6 (І. Страшко, Л. Любенна, В. Захарченко, С. Корсунська), середня групу № 8 (Л. Горян, Т. Коляда), 2-А клас (В. Бурко). </w:t>
      </w:r>
    </w:p>
    <w:p w14:paraId="790675E8"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 У процесі тематичного вивчення встановлено, що у приміщеннях груп дошкільного підрозділу  та класах ПШ № 41 створено відповідні   ефективні осередки з патріотичного виховання, що сприяють гармонійному розвитку дітей та формуванню позитивних цінностей. Осередки цієї спрямованості відіграють ключову роль у створенні атмосфери, де діти вчаться поважати свою країну, розуміти її історію та цінності. </w:t>
      </w:r>
    </w:p>
    <w:p w14:paraId="07E6312F"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Осередки патріотичного виховання в групах та класах відіграють ключову роль у розвитку дітей, створюючи освітнє середовище, де кожен має можливість виростити патріотів, гідних своєї країни.</w:t>
      </w:r>
    </w:p>
    <w:p w14:paraId="24F97AC5"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Аналіз календарних планів та спостереження за роботою вихователів з дітьми показали, що робота  з патріотичного виховання ведеться на належному рівні.                                                 </w:t>
      </w:r>
    </w:p>
    <w:p w14:paraId="11E78EDE"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Використання мультимедійних засобів у патріотичному вихованні дітей дошкільного віку на заняттях в ПШ № 41 має значущий вплив на їхнє сприйняття та розуміння національної ідентичності та культурної спадщини.</w:t>
      </w:r>
    </w:p>
    <w:p w14:paraId="7B609012"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     Мультимедійні технології дозволяють створити цікаві та ефективні методи навчання, надаючи дітям можливість вивчати матеріал у захопливій формі.</w:t>
      </w:r>
    </w:p>
    <w:p w14:paraId="4283EFEF"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Корсунська  Світлана Миколаївна, вихователь старшої групи № 6  провела відкритий захід «Моя рідна країна: досліджуємо через кулінарію», який зібрав велику кількість педагогів і вихованців і був цікавим та пізнавальним.</w:t>
      </w:r>
    </w:p>
    <w:p w14:paraId="5A988528"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Дане комплексне заняття прекрасно вплітає різноманітні аспекти культури та традицій українського народу через вивчення кулінарії. Заняття розроблене з метою не лише ознайомлення дітей із стравами української кухні, але й розширення їхнього світогляду щодо спадщини та традицій.</w:t>
      </w:r>
    </w:p>
    <w:p w14:paraId="28392780"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Вихователь Горян Лариса Петрівна провела в середній групі № 8 заняття «Україна – країна талантів». Це заняття спрямоване на патріотичне виховання дітей та розвиток їхньої культурної свідомості за допомогою нетрадиційних форм роботи. Основні цілі та завдання заняття передбачають закріплення знань про Україну, розвиток словникового запасу, зв'язного мовлення, уміння емоційно передавати настрій та особливості характеру, а також виховання гордості за свою країну, цікавості до традиційних ремесел України і її історії загалом, поваги до захисників.</w:t>
      </w:r>
    </w:p>
    <w:p w14:paraId="33AD166B"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Отже, це заняття використовує нетрадиційні форми роботи, такі як театралізація, відео-загадка, слайд-шоу та творчість, для досягнення своїх педагогічних цілей та виховання у дітей почуття патріотизму та поваги до культурної спадщини своєї країни.</w:t>
      </w:r>
    </w:p>
    <w:p w14:paraId="1241D433"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Вихователі старшої групи № 3 Інна Страшко та Людмила Любенна та старшої групи № 6 Вікторія Захарченко та Світлана Корсунська, разом з керівником музичним Тетяною Салівончик провели творчий захід на честь збору урожаю «Українські вечорниці». Це фольклорне дійство  стало чудовим заходом для ознайомлення дітей з українським народним фольклором, звичаями та культурою. Дійство мало чітку мету - виховувати любов до рідного краю та національної спадщини, навчати дітей традиціям, а також розвивати їх мовлення, рухові навички та співочу акторську культуру.</w:t>
      </w:r>
    </w:p>
    <w:p w14:paraId="02766D64"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В умовах воєнної агресії російської федерації в Україні національно-патріотичне виховання є одним із пріоритетних напрямів діяльності держави та суспільства щодо розвитку національної свідомості на основі суспільно-державних (національних) цінностей. </w:t>
      </w:r>
    </w:p>
    <w:p w14:paraId="144F4609"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Для активізації  методичних знань педагогів з патріотичного виховання був проведений   семінар-практикум з національно-патріотичного виховання «Використання сучасних технологій у патріотичному вихованні підростаючого покоління: роль відеоматеріалів та онлайн ресурсів.» Семінар сприяв:</w:t>
      </w:r>
    </w:p>
    <w:p w14:paraId="403E7D4C" w14:textId="77777777" w:rsidR="00870FB0" w:rsidRPr="00870FB0" w:rsidRDefault="00870FB0" w:rsidP="00870FB0">
      <w:pPr>
        <w:numPr>
          <w:ilvl w:val="0"/>
          <w:numId w:val="12"/>
        </w:num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Підвищенню національної самосвідомості</w:t>
      </w:r>
      <w:r w:rsidRPr="00870FB0">
        <w:rPr>
          <w:rFonts w:ascii="Times New Roman" w:hAnsi="Times New Roman" w:cs="Times New Roman"/>
          <w:sz w:val="24"/>
          <w:szCs w:val="24"/>
        </w:rPr>
        <w:t>: Обговорення та презентації на семінарі підкреслили важливість розуміння та гордості за свою національну ідентичність, історію, культуру та мову. Це допомагає педагогам передавати ці цінності своїм учням.</w:t>
      </w:r>
    </w:p>
    <w:p w14:paraId="385995AA" w14:textId="77777777" w:rsidR="00870FB0" w:rsidRPr="00870FB0" w:rsidRDefault="00870FB0" w:rsidP="00870FB0">
      <w:pPr>
        <w:numPr>
          <w:ilvl w:val="0"/>
          <w:numId w:val="12"/>
        </w:num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Обміну досвідом та найкращими практиками</w:t>
      </w:r>
      <w:r w:rsidRPr="00870FB0">
        <w:rPr>
          <w:rFonts w:ascii="Times New Roman" w:hAnsi="Times New Roman" w:cs="Times New Roman"/>
          <w:sz w:val="24"/>
          <w:szCs w:val="24"/>
        </w:rPr>
        <w:t>: Педагоги мали можливість обмінятися досвідом щодо методів та підходів до національно-патріотичного виховання, поділитися успішними прикладами та отримати нові ідеї для своєї роботи.</w:t>
      </w:r>
    </w:p>
    <w:p w14:paraId="5FCF786B" w14:textId="77777777" w:rsidR="00870FB0" w:rsidRPr="00870FB0" w:rsidRDefault="00870FB0" w:rsidP="00870FB0">
      <w:pPr>
        <w:numPr>
          <w:ilvl w:val="0"/>
          <w:numId w:val="12"/>
        </w:numPr>
        <w:ind w:firstLine="426"/>
        <w:jc w:val="both"/>
        <w:rPr>
          <w:rFonts w:ascii="Times New Roman" w:hAnsi="Times New Roman" w:cs="Times New Roman"/>
          <w:sz w:val="24"/>
          <w:szCs w:val="24"/>
        </w:rPr>
      </w:pPr>
      <w:r w:rsidRPr="00870FB0">
        <w:rPr>
          <w:rFonts w:ascii="Times New Roman" w:hAnsi="Times New Roman" w:cs="Times New Roman"/>
          <w:b/>
          <w:bCs/>
          <w:sz w:val="24"/>
          <w:szCs w:val="24"/>
        </w:rPr>
        <w:lastRenderedPageBreak/>
        <w:t>Розвитку професійних компетенцій педагогів</w:t>
      </w:r>
      <w:r w:rsidRPr="00870FB0">
        <w:rPr>
          <w:rFonts w:ascii="Times New Roman" w:hAnsi="Times New Roman" w:cs="Times New Roman"/>
          <w:sz w:val="24"/>
          <w:szCs w:val="24"/>
        </w:rPr>
        <w:t>: Участь у таких семінарах сприяє професійному зростанню педагогів, оскільки вони отримують нові знання, які можуть використовувати у своїй навчальній та виховній діяльності.</w:t>
      </w:r>
    </w:p>
    <w:p w14:paraId="354B7CA9" w14:textId="77777777" w:rsidR="00870FB0" w:rsidRPr="00870FB0" w:rsidRDefault="00870FB0" w:rsidP="00870FB0">
      <w:pPr>
        <w:numPr>
          <w:ilvl w:val="0"/>
          <w:numId w:val="12"/>
        </w:num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Зміцненню спільноти педагогів</w:t>
      </w:r>
      <w:r w:rsidRPr="00870FB0">
        <w:rPr>
          <w:rFonts w:ascii="Times New Roman" w:hAnsi="Times New Roman" w:cs="Times New Roman"/>
          <w:sz w:val="24"/>
          <w:szCs w:val="24"/>
        </w:rPr>
        <w:t>: Спільне обговорення важливих тем допомагає створювати та зміцнювати зв’язки між педагогами, що може сприяти кращій координації зусиль та співпраці у майбутньому.</w:t>
      </w:r>
    </w:p>
    <w:p w14:paraId="2BFA266E" w14:textId="77777777" w:rsidR="00870FB0" w:rsidRPr="00870FB0" w:rsidRDefault="00870FB0" w:rsidP="00870FB0">
      <w:pPr>
        <w:spacing w:after="0"/>
        <w:ind w:firstLine="426"/>
        <w:jc w:val="both"/>
        <w:rPr>
          <w:rFonts w:ascii="Times New Roman" w:hAnsi="Times New Roman" w:cs="Times New Roman"/>
          <w:sz w:val="24"/>
          <w:szCs w:val="24"/>
          <w:lang w:val="ru-RU"/>
        </w:rPr>
      </w:pPr>
      <w:r w:rsidRPr="00870FB0">
        <w:rPr>
          <w:rFonts w:ascii="Times New Roman" w:hAnsi="Times New Roman" w:cs="Times New Roman"/>
          <w:sz w:val="24"/>
          <w:szCs w:val="24"/>
        </w:rPr>
        <w:t>В умовах воєнного стану в Україні, спричиненого повномасштабним вторгненням росії в Україну, національно-патріотичне виховання дошкільників буде і надалі важливою складовою освітнього процесу, завдання національно-патріотичного виховання залишаються актуальними і у наступному 2024/2025 навчальному році.</w:t>
      </w:r>
    </w:p>
    <w:p w14:paraId="36A104EE"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На виконання другого завдання плану роботи  ПШ № 41 на 2023-2024 навчальний рік,  з урахуванням культурного, історичного та національного значення української мови та з метою закріплення важливості вивчення української мови та її використання  як  необхідного  засобу  спілкування  та розвитку суспільства  з 05 лютого по 09 лютого 2024 року було проведено тематичне вивчення «Розвиваймо красу рідної мови разом. Практики вивчення української мови в ПШ № 41»</w:t>
      </w:r>
      <w:r w:rsidRPr="00870FB0">
        <w:rPr>
          <w:rFonts w:ascii="Times New Roman" w:hAnsi="Times New Roman" w:cs="Times New Roman"/>
          <w:b/>
          <w:sz w:val="24"/>
          <w:szCs w:val="24"/>
        </w:rPr>
        <w:t xml:space="preserve"> </w:t>
      </w:r>
      <w:r w:rsidRPr="00870FB0">
        <w:rPr>
          <w:rFonts w:ascii="Times New Roman" w:hAnsi="Times New Roman" w:cs="Times New Roman"/>
          <w:sz w:val="24"/>
          <w:szCs w:val="24"/>
        </w:rPr>
        <w:t>(молодша група № 2, середні групи № 5, 7, 8;</w:t>
      </w:r>
      <w:r>
        <w:rPr>
          <w:rFonts w:ascii="Times New Roman" w:hAnsi="Times New Roman" w:cs="Times New Roman"/>
          <w:sz w:val="24"/>
          <w:szCs w:val="24"/>
        </w:rPr>
        <w:t xml:space="preserve"> </w:t>
      </w:r>
      <w:r w:rsidRPr="00870FB0">
        <w:rPr>
          <w:rFonts w:ascii="Times New Roman" w:hAnsi="Times New Roman" w:cs="Times New Roman"/>
          <w:sz w:val="24"/>
          <w:szCs w:val="24"/>
        </w:rPr>
        <w:t xml:space="preserve">1, 4 класи). </w:t>
      </w:r>
    </w:p>
    <w:p w14:paraId="5A46F66D"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Аналіз планування освітньої роботи щодо вивчення української мови за програмами "Дитина" та "Впевнений старт"  (середня група №5) показав, що планування зорієнтоване на досягнення конкретних цілей, визначених програмами "Дитина" та "Впевнений старт", що сприяє систематичному та послідовному вивченню української мови. Плани враховують психологічні та педагогічні особливості дітей  дошкільного віку, забезпечуючи доступність та наочність матеріалів для оптимального засвоєння, також вони передбачають різноманітні форми та методи роботи, які враховують індивідуальні потреби та можливості дітей, сприяючи розвитку мовлення, лексичних навичок та граматичних знань.</w:t>
      </w:r>
    </w:p>
    <w:p w14:paraId="6F6896E0"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Під час тематичного вивчення було здійснено успішне впровадження сучасних методів та ігор, спрямованих на заохочення дітей до активної участі у вивченні української мови та казок, наприклад, </w:t>
      </w:r>
      <w:r w:rsidRPr="00870FB0">
        <w:rPr>
          <w:rFonts w:ascii="Times New Roman" w:hAnsi="Times New Roman" w:cs="Times New Roman"/>
          <w:b/>
          <w:bCs/>
          <w:sz w:val="24"/>
          <w:szCs w:val="24"/>
        </w:rPr>
        <w:t>мовні казкові карти:</w:t>
      </w:r>
      <w:r w:rsidRPr="00870FB0">
        <w:rPr>
          <w:rFonts w:ascii="Times New Roman" w:hAnsi="Times New Roman" w:cs="Times New Roman"/>
          <w:sz w:val="24"/>
          <w:szCs w:val="24"/>
        </w:rPr>
        <w:t xml:space="preserve"> створення картинок, які ілюструють улюблені українські казки. Діти розміщували картинки на дошці та розповідали про казку, використовуючи нові слова та вирази. </w:t>
      </w:r>
      <w:r w:rsidRPr="00870FB0">
        <w:rPr>
          <w:rFonts w:ascii="Times New Roman" w:hAnsi="Times New Roman" w:cs="Times New Roman"/>
          <w:b/>
          <w:bCs/>
          <w:sz w:val="24"/>
          <w:szCs w:val="24"/>
        </w:rPr>
        <w:t>Мовні рольові ігри:</w:t>
      </w:r>
      <w:r w:rsidRPr="00870FB0">
        <w:rPr>
          <w:rFonts w:ascii="Times New Roman" w:hAnsi="Times New Roman" w:cs="Times New Roman"/>
          <w:sz w:val="24"/>
          <w:szCs w:val="24"/>
        </w:rPr>
        <w:t xml:space="preserve"> діти грали ролі українських казкових персонажів та спілкуються між собою, використовуючи українську мову. </w:t>
      </w:r>
      <w:r w:rsidRPr="00870FB0">
        <w:rPr>
          <w:rFonts w:ascii="Times New Roman" w:hAnsi="Times New Roman" w:cs="Times New Roman"/>
          <w:b/>
          <w:bCs/>
          <w:sz w:val="24"/>
          <w:szCs w:val="24"/>
        </w:rPr>
        <w:t>Мовні пазли:</w:t>
      </w:r>
      <w:r w:rsidRPr="00870FB0">
        <w:rPr>
          <w:rFonts w:ascii="Times New Roman" w:hAnsi="Times New Roman" w:cs="Times New Roman"/>
          <w:sz w:val="24"/>
          <w:szCs w:val="24"/>
        </w:rPr>
        <w:t xml:space="preserve"> малеча складала  картинки зі сценами з українських  та описувала їх, використовуючи мовні засоби.</w:t>
      </w:r>
    </w:p>
    <w:p w14:paraId="1A710311"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Ці методи та ігри сприяють не лише розвитку мовлення та мовної культури дітей, але й стимулюють їхню творчість та фантазію, роблячи вивчення української мови та казок захоплюючим і цікавим процесом.</w:t>
      </w:r>
    </w:p>
    <w:p w14:paraId="7C8F6808"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В середній групі № 5 вихователь Олена Іващенко провела заняття з розвитку мовлення "Мовна майстерня: досліджуємо та вдосконалюємо українську мову: Казка - душа українського народу", яке мало значний потенціал для поглиблення знань дітей про українську мову та культурні цінності через вивчення українських казок. Застосування інтерактивних методів, таких як мультимедіа, ілюстрації, вірші, мнемотаблиці та дидактичні ігри, сприяло активізації уваги та зацікавленості дітей  навчальним процесом.</w:t>
      </w:r>
    </w:p>
    <w:p w14:paraId="2496F857"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На занятті з розвитку мовлення «Зайчик і Місяць» , яке провела Любов Мельник в молодшій групі № 2 панувала захоплива атмосфера. Його початок пройшов у колі привітань, де діти з великим зацікавленням вітали один одного. Це створило атмосферу дружби та взаєморозуміння.</w:t>
      </w:r>
    </w:p>
    <w:p w14:paraId="4EC1D7C7"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Ігровий момент, коли зайчик "завітав" до дітей, розсмішив малечу та активізував їхню участь у занятті. Під час розповіді казки "Зайчик і Місяць" діти слухали у захопленні, захоплюючись кожним словом та ілюстраціями.</w:t>
      </w:r>
    </w:p>
    <w:p w14:paraId="7D7FD3A4"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Під час дидактичної гри "Звуконаслідування" діти з задоволенням відтворювали звуки тварин та природи, сприймаючи навколишній світ як частину казки.</w:t>
      </w:r>
    </w:p>
    <w:p w14:paraId="2BE73F6D"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Заняття "Випадок із Мурком", яке було проведено в середній групі № 7 вихователем Надією Мехедько мало чітку мету - розвивати мовні та когнітивні навички дітей через знайомство з літературним твором та інтерактивними іграми.</w:t>
      </w:r>
    </w:p>
    <w:p w14:paraId="61791462"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Акцент був зроблений на розвиток словникового запасу, формування лексичних навичок та вмінь добирати іменники відповідно до узагальнюючих категорій. Діти активно взаємодіяли з вихователем під час гри "Що ще ти знаєш?", де вони вчилися називати тварин та їхні частини тіла, що сприяло їх лексичному розвитку.</w:t>
      </w:r>
    </w:p>
    <w:p w14:paraId="7D0FE0FE"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Надзвичайно цікавим було заняття "Ми знімаємо кіно", яке провела Тетяна Коляда в середній групі № 8. Під час заняття діти активно взаємодіяли з вихователем, дізнавалися про різні професії, що залучені до створення кінофільмів, такі як режисер, оператор, актори, гример, костюмер, декоратор.</w:t>
      </w:r>
    </w:p>
    <w:p w14:paraId="653777F7" w14:textId="77777777" w:rsidR="00870FB0" w:rsidRPr="00870FB0" w:rsidRDefault="00870FB0" w:rsidP="00870FB0">
      <w:pPr>
        <w:spacing w:after="0"/>
        <w:ind w:firstLine="426"/>
        <w:jc w:val="both"/>
        <w:rPr>
          <w:rFonts w:ascii="Times New Roman" w:hAnsi="Times New Roman" w:cs="Times New Roman"/>
          <w:vanish/>
          <w:sz w:val="24"/>
          <w:szCs w:val="24"/>
        </w:rPr>
      </w:pPr>
      <w:r w:rsidRPr="00870FB0">
        <w:rPr>
          <w:rFonts w:ascii="Times New Roman" w:hAnsi="Times New Roman" w:cs="Times New Roman"/>
          <w:sz w:val="24"/>
          <w:szCs w:val="24"/>
        </w:rPr>
        <w:t xml:space="preserve">Таким чином </w:t>
      </w:r>
      <w:r w:rsidRPr="00870FB0">
        <w:rPr>
          <w:rFonts w:ascii="Times New Roman" w:hAnsi="Times New Roman" w:cs="Times New Roman"/>
          <w:sz w:val="24"/>
          <w:szCs w:val="24"/>
          <w:lang w:val="ru-RU"/>
        </w:rPr>
        <w:t>заняття з даної теми спри</w:t>
      </w:r>
      <w:r w:rsidRPr="00870FB0">
        <w:rPr>
          <w:rFonts w:ascii="Times New Roman" w:hAnsi="Times New Roman" w:cs="Times New Roman"/>
          <w:sz w:val="24"/>
          <w:szCs w:val="24"/>
        </w:rPr>
        <w:t>яли</w:t>
      </w:r>
      <w:r w:rsidRPr="00870FB0">
        <w:rPr>
          <w:rFonts w:ascii="Times New Roman" w:hAnsi="Times New Roman" w:cs="Times New Roman"/>
          <w:sz w:val="24"/>
          <w:szCs w:val="24"/>
          <w:lang w:val="ru-RU"/>
        </w:rPr>
        <w:t xml:space="preserve"> не лише вивченню української мови, а й загальному розвитку дітей, формуванню культурного багажу та мовленнєвих навичок у дошкільному віці.</w:t>
      </w:r>
      <w:r w:rsidRPr="00870FB0">
        <w:rPr>
          <w:rFonts w:ascii="Times New Roman" w:hAnsi="Times New Roman" w:cs="Times New Roman"/>
          <w:vanish/>
          <w:sz w:val="24"/>
          <w:szCs w:val="24"/>
        </w:rPr>
        <w:t>Початок форми</w:t>
      </w:r>
    </w:p>
    <w:p w14:paraId="1C023D23" w14:textId="77777777" w:rsidR="00870FB0" w:rsidRPr="00870FB0" w:rsidRDefault="00870FB0" w:rsidP="00870FB0">
      <w:pPr>
        <w:spacing w:after="0"/>
        <w:ind w:firstLine="426"/>
        <w:jc w:val="both"/>
        <w:rPr>
          <w:rFonts w:ascii="Times New Roman" w:hAnsi="Times New Roman" w:cs="Times New Roman"/>
          <w:vanish/>
          <w:sz w:val="24"/>
          <w:szCs w:val="24"/>
        </w:rPr>
      </w:pPr>
      <w:r w:rsidRPr="00870FB0">
        <w:rPr>
          <w:rFonts w:ascii="Times New Roman" w:hAnsi="Times New Roman" w:cs="Times New Roman"/>
          <w:vanish/>
          <w:sz w:val="24"/>
          <w:szCs w:val="24"/>
        </w:rPr>
        <w:t>Початок форми</w:t>
      </w:r>
    </w:p>
    <w:p w14:paraId="1CF02B9A" w14:textId="77777777" w:rsidR="00870FB0" w:rsidRPr="00870FB0" w:rsidRDefault="00870FB0" w:rsidP="00870FB0">
      <w:pPr>
        <w:spacing w:after="0"/>
        <w:ind w:firstLine="426"/>
        <w:jc w:val="both"/>
        <w:rPr>
          <w:rFonts w:ascii="Times New Roman" w:hAnsi="Times New Roman" w:cs="Times New Roman"/>
          <w:sz w:val="24"/>
          <w:szCs w:val="24"/>
        </w:rPr>
      </w:pPr>
    </w:p>
    <w:p w14:paraId="44C57C26"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Основні заходи, які проводилися з дітьми  в</w:t>
      </w:r>
      <w:r w:rsidRPr="00870FB0">
        <w:rPr>
          <w:rFonts w:ascii="Times New Roman" w:hAnsi="Times New Roman" w:cs="Times New Roman"/>
          <w:sz w:val="24"/>
          <w:szCs w:val="24"/>
          <w:lang w:val="ru-RU"/>
        </w:rPr>
        <w:t>исвітл</w:t>
      </w:r>
      <w:r w:rsidRPr="00870FB0">
        <w:rPr>
          <w:rFonts w:ascii="Times New Roman" w:hAnsi="Times New Roman" w:cs="Times New Roman"/>
          <w:sz w:val="24"/>
          <w:szCs w:val="24"/>
        </w:rPr>
        <w:t>ювалися за допомогою</w:t>
      </w:r>
      <w:r w:rsidRPr="00870FB0">
        <w:rPr>
          <w:rFonts w:ascii="Times New Roman" w:hAnsi="Times New Roman" w:cs="Times New Roman"/>
          <w:sz w:val="24"/>
          <w:szCs w:val="24"/>
          <w:lang w:val="ru-RU"/>
        </w:rPr>
        <w:t xml:space="preserve"> фото- </w:t>
      </w:r>
      <w:r w:rsidRPr="00870FB0">
        <w:rPr>
          <w:rFonts w:ascii="Times New Roman" w:hAnsi="Times New Roman" w:cs="Times New Roman"/>
          <w:sz w:val="24"/>
          <w:szCs w:val="24"/>
        </w:rPr>
        <w:t>та</w:t>
      </w:r>
      <w:r w:rsidRPr="00870FB0">
        <w:rPr>
          <w:rFonts w:ascii="Times New Roman" w:hAnsi="Times New Roman" w:cs="Times New Roman"/>
          <w:sz w:val="24"/>
          <w:szCs w:val="24"/>
          <w:lang w:val="ru-RU"/>
        </w:rPr>
        <w:t> відеоматеріалів  у вайбе</w:t>
      </w:r>
      <w:r w:rsidRPr="00870FB0">
        <w:rPr>
          <w:rFonts w:ascii="Times New Roman" w:hAnsi="Times New Roman" w:cs="Times New Roman"/>
          <w:sz w:val="24"/>
          <w:szCs w:val="24"/>
        </w:rPr>
        <w:t>р</w:t>
      </w:r>
      <w:r w:rsidRPr="00870FB0">
        <w:rPr>
          <w:rFonts w:ascii="Times New Roman" w:hAnsi="Times New Roman" w:cs="Times New Roman"/>
          <w:sz w:val="24"/>
          <w:szCs w:val="24"/>
          <w:lang w:val="ru-RU"/>
        </w:rPr>
        <w:t>-групах</w:t>
      </w:r>
      <w:r w:rsidRPr="00870FB0">
        <w:rPr>
          <w:rFonts w:ascii="Times New Roman" w:hAnsi="Times New Roman" w:cs="Times New Roman"/>
          <w:sz w:val="24"/>
          <w:szCs w:val="24"/>
        </w:rPr>
        <w:t> батьків</w:t>
      </w:r>
      <w:r w:rsidRPr="00870FB0">
        <w:rPr>
          <w:rFonts w:ascii="Times New Roman" w:hAnsi="Times New Roman" w:cs="Times New Roman"/>
          <w:sz w:val="24"/>
          <w:szCs w:val="24"/>
          <w:lang w:val="ru-RU"/>
        </w:rPr>
        <w:t> та на сайті </w:t>
      </w:r>
      <w:r w:rsidRPr="00870FB0">
        <w:rPr>
          <w:rFonts w:ascii="Times New Roman" w:hAnsi="Times New Roman" w:cs="Times New Roman"/>
          <w:sz w:val="24"/>
          <w:szCs w:val="24"/>
        </w:rPr>
        <w:t>нашого закладу.</w:t>
      </w:r>
    </w:p>
    <w:p w14:paraId="6738A966" w14:textId="77777777" w:rsidR="00870FB0" w:rsidRPr="00870FB0" w:rsidRDefault="00870FB0" w:rsidP="00870FB0">
      <w:pPr>
        <w:spacing w:after="0"/>
        <w:ind w:firstLine="426"/>
        <w:jc w:val="both"/>
        <w:rPr>
          <w:rFonts w:ascii="Times New Roman" w:hAnsi="Times New Roman" w:cs="Times New Roman"/>
          <w:iCs/>
          <w:sz w:val="24"/>
          <w:szCs w:val="24"/>
        </w:rPr>
      </w:pPr>
      <w:r w:rsidRPr="00870FB0">
        <w:rPr>
          <w:rFonts w:ascii="Times New Roman" w:hAnsi="Times New Roman" w:cs="Times New Roman"/>
          <w:sz w:val="24"/>
          <w:szCs w:val="24"/>
        </w:rPr>
        <w:t xml:space="preserve">        Упродовж 2023/2024 навчального року результативно були проведені   педагогічні ради:  організаційно-настановча «Особливості організації освітньої роботи в дошкільному та шкільному  підрозділах закладу у новому 2023-2024 навчальному році», тематичні: «Використання інноваційних технологій та нетрадиційних форм роботи з патріотичного виховання», </w:t>
      </w:r>
      <w:r w:rsidRPr="00870FB0">
        <w:rPr>
          <w:rFonts w:ascii="Times New Roman" w:hAnsi="Times New Roman" w:cs="Times New Roman"/>
          <w:bCs/>
          <w:iCs/>
          <w:sz w:val="24"/>
          <w:szCs w:val="24"/>
        </w:rPr>
        <w:t>«</w:t>
      </w:r>
      <w:r w:rsidRPr="00870FB0">
        <w:rPr>
          <w:rFonts w:ascii="Times New Roman" w:hAnsi="Times New Roman" w:cs="Times New Roman"/>
          <w:iCs/>
          <w:sz w:val="24"/>
          <w:szCs w:val="24"/>
        </w:rPr>
        <w:t>Розвиваймо красу рідної мови разом: практики вивчення української мови з дошкільнятами та молодшими школярами».</w:t>
      </w:r>
    </w:p>
    <w:p w14:paraId="03C7A7F8" w14:textId="77777777" w:rsidR="00870FB0" w:rsidRPr="00870FB0" w:rsidRDefault="00870FB0" w:rsidP="00870FB0">
      <w:pPr>
        <w:spacing w:after="0"/>
        <w:ind w:firstLine="426"/>
        <w:jc w:val="both"/>
        <w:rPr>
          <w:rFonts w:ascii="Times New Roman" w:hAnsi="Times New Roman" w:cs="Times New Roman"/>
          <w:b/>
          <w:bCs/>
          <w:sz w:val="24"/>
          <w:szCs w:val="24"/>
        </w:rPr>
      </w:pPr>
      <w:r w:rsidRPr="00870FB0">
        <w:rPr>
          <w:rFonts w:ascii="Times New Roman" w:hAnsi="Times New Roman" w:cs="Times New Roman"/>
          <w:sz w:val="24"/>
          <w:szCs w:val="24"/>
        </w:rPr>
        <w:t>У кінці навчального року (30.05.2024 року) проведена підсумкова педагогічна рада  «</w:t>
      </w:r>
      <w:r w:rsidRPr="00870FB0">
        <w:rPr>
          <w:rFonts w:ascii="Times New Roman" w:hAnsi="Times New Roman" w:cs="Times New Roman"/>
          <w:bCs/>
          <w:sz w:val="24"/>
          <w:szCs w:val="24"/>
        </w:rPr>
        <w:t xml:space="preserve">Аналіз стану освітньої роботи з дітьми за 2023/2024 навчальний рік. </w:t>
      </w:r>
      <w:r w:rsidRPr="00870FB0">
        <w:rPr>
          <w:rFonts w:ascii="Times New Roman" w:hAnsi="Times New Roman" w:cs="Times New Roman"/>
          <w:sz w:val="24"/>
          <w:szCs w:val="24"/>
        </w:rPr>
        <w:t xml:space="preserve">Моніторинг якості дошкільної та початкової  освіти». На заключній педагогічній раді були також обговорені питання організації освітньої роботи влітку та умови і режим функціонування закладу в умовах воєнного стану, обговорений зміст нових нормативно-правових актів щодо особливостей діяльності ПШ № 41 в умовах воєнного стану.  </w:t>
      </w:r>
    </w:p>
    <w:p w14:paraId="1D837684"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 У ПШ № 41 напередодні нового року, вже традиційно, для педагогів був організований особливий захід - новорічний марафон у формі Advent-календаря з завданнями на місяць. Це була чудова ідея, яка згуртувала колектив і підняла настрій у важкий час воєнного стану.</w:t>
      </w:r>
    </w:p>
    <w:p w14:paraId="576659E1"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В цей важкий для нашої країни час, педагогічний колектив тісно співпрацював з батьками наших вихованців. Апогеєм цієї роботи був благодійний ярмарок по збору коштів для ЗСУ, а саме для 54 окремої механізованої бригади, в якому прийняли участь, як колектив так і батьки та діти ПШ № 41. В результаті цієї роботи були зібрані кошти на суму 69.000 грн. </w:t>
      </w:r>
    </w:p>
    <w:p w14:paraId="0C92E1DC"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 Серед актуальних завдань, які вирішує сьогодні заклад, чільне місце належить проблемам виховання у дошкільників і молодших школярів основ безпеки життєдіяльності. Тому з метою поліпшення якості освітньої роботи з дітьми з питань безпеки та захисту здоров’ я від негативних впливів довкілля та життя у надзвичайних ситуаціях серед дітей та батьків були організовані Тижні безпеки (листопад, травень), День ЦЗ (квітень).</w:t>
      </w:r>
    </w:p>
    <w:p w14:paraId="79EF7595"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bCs/>
          <w:iCs/>
          <w:sz w:val="24"/>
          <w:szCs w:val="24"/>
        </w:rPr>
        <w:t>Основними завданнями ТБД  та Дня ЦЗ було передбачено:</w:t>
      </w:r>
    </w:p>
    <w:p w14:paraId="727ECBF6" w14:textId="77777777" w:rsidR="00870FB0" w:rsidRPr="00870FB0" w:rsidRDefault="00870FB0" w:rsidP="00870FB0">
      <w:pPr>
        <w:numPr>
          <w:ilvl w:val="0"/>
          <w:numId w:val="8"/>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підвищити ефективність освітньої роботи з дітьми з питань особистої безпеки та захисту життя, закріпити алгоритм дій під час тривоги, правила поведінки в укритті.</w:t>
      </w:r>
    </w:p>
    <w:p w14:paraId="05639FDF" w14:textId="77777777" w:rsidR="00870FB0" w:rsidRPr="00870FB0" w:rsidRDefault="00870FB0" w:rsidP="00870FB0">
      <w:pPr>
        <w:numPr>
          <w:ilvl w:val="0"/>
          <w:numId w:val="8"/>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поглибити теоретичні знання та практичні навички педагогів щодо формування у дошкільнят і молодших школярів ціннісного ставлення до власного здоров'я і життя.</w:t>
      </w:r>
    </w:p>
    <w:p w14:paraId="59F8D918" w14:textId="77777777" w:rsidR="00870FB0" w:rsidRPr="00870FB0" w:rsidRDefault="00870FB0" w:rsidP="00870FB0">
      <w:pPr>
        <w:numPr>
          <w:ilvl w:val="0"/>
          <w:numId w:val="8"/>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формувати у дітей безпечний стиль поведінки в умовах адаптивного карантину та в екстремальних ситуаціях воєнного стану. Навчити їх користуватися телефонами служб безпеки (101, 102, 103, 104), вивчити домашню адресу.</w:t>
      </w:r>
    </w:p>
    <w:p w14:paraId="3AAD5891" w14:textId="77777777" w:rsidR="00870FB0" w:rsidRPr="00870FB0" w:rsidRDefault="00870FB0" w:rsidP="00870FB0">
      <w:pPr>
        <w:numPr>
          <w:ilvl w:val="0"/>
          <w:numId w:val="8"/>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формувати навички елементарної першої домедичної допомоги, вміння надавати собі та ближньому першу допомогу (старший дошкільний і молодший шкільний вік).</w:t>
      </w:r>
    </w:p>
    <w:p w14:paraId="272B8D44" w14:textId="77777777" w:rsidR="00870FB0" w:rsidRPr="00870FB0" w:rsidRDefault="00870FB0" w:rsidP="00870FB0">
      <w:pPr>
        <w:numPr>
          <w:ilvl w:val="0"/>
          <w:numId w:val="8"/>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продовжувати знайомити дітей з правилами дорожнього руху, поведінки на вулиці, в транспорті, вдома.</w:t>
      </w:r>
    </w:p>
    <w:p w14:paraId="4CD73455" w14:textId="77777777" w:rsidR="00870FB0" w:rsidRPr="00870FB0" w:rsidRDefault="00870FB0" w:rsidP="00870FB0">
      <w:pPr>
        <w:numPr>
          <w:ilvl w:val="0"/>
          <w:numId w:val="8"/>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продовжити знайомити дітей з протиепідемічними правилами, правилами протипожежної безпеки та поведінкою під час пожеж.</w:t>
      </w:r>
    </w:p>
    <w:p w14:paraId="76FF776B" w14:textId="77777777" w:rsidR="00870FB0" w:rsidRPr="00870FB0" w:rsidRDefault="00870FB0" w:rsidP="00870FB0">
      <w:pPr>
        <w:numPr>
          <w:ilvl w:val="0"/>
          <w:numId w:val="8"/>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формувати у вихованців  основи здорового способу життя; пропагувати здоровий спосіб життя серед батьків.</w:t>
      </w:r>
    </w:p>
    <w:p w14:paraId="41953C35" w14:textId="77777777" w:rsidR="00870FB0" w:rsidRPr="00870FB0" w:rsidRDefault="00870FB0" w:rsidP="00870FB0">
      <w:pPr>
        <w:spacing w:after="0"/>
        <w:ind w:firstLine="426"/>
        <w:jc w:val="both"/>
        <w:rPr>
          <w:rFonts w:ascii="Times New Roman" w:hAnsi="Times New Roman" w:cs="Times New Roman"/>
          <w:sz w:val="24"/>
          <w:szCs w:val="24"/>
          <w:lang w:val="ru-RU"/>
        </w:rPr>
      </w:pPr>
      <w:r w:rsidRPr="00870FB0">
        <w:rPr>
          <w:rFonts w:ascii="Times New Roman" w:hAnsi="Times New Roman" w:cs="Times New Roman"/>
          <w:sz w:val="24"/>
          <w:szCs w:val="24"/>
          <w:lang w:val="ru-RU"/>
        </w:rPr>
        <w:t xml:space="preserve">Охорона та зміцнення здоров’я дітей, формування звички до здорового способу житття, цивільний захист були і залишаються актуальними та першочерговими завданнями закладу. </w:t>
      </w:r>
    </w:p>
    <w:p w14:paraId="15338C4E"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З колективом закладу в офлайн та онлайн-режимах опрацьовані основні і дієві матеріали з цивільного захисту, які періодично розміщувалися на сайті та у вайбер-групах:</w:t>
      </w:r>
    </w:p>
    <w:p w14:paraId="759A5803" w14:textId="77777777" w:rsidR="00870FB0" w:rsidRPr="00870FB0" w:rsidRDefault="00870FB0" w:rsidP="00870FB0">
      <w:pPr>
        <w:numPr>
          <w:ilvl w:val="0"/>
          <w:numId w:val="9"/>
        </w:numPr>
        <w:ind w:firstLine="426"/>
        <w:jc w:val="both"/>
        <w:rPr>
          <w:rFonts w:ascii="Times New Roman" w:hAnsi="Times New Roman" w:cs="Times New Roman"/>
          <w:color w:val="000000" w:themeColor="text1"/>
          <w:sz w:val="24"/>
          <w:szCs w:val="24"/>
        </w:rPr>
      </w:pPr>
      <w:r w:rsidRPr="00870FB0">
        <w:rPr>
          <w:rFonts w:ascii="Times New Roman" w:hAnsi="Times New Roman" w:cs="Times New Roman"/>
          <w:color w:val="000000" w:themeColor="text1"/>
          <w:sz w:val="24"/>
          <w:szCs w:val="24"/>
          <w:u w:val="single"/>
        </w:rPr>
        <w:t>П л а н реагування на надзвичайні ситуації  ПШ № 41;</w:t>
      </w:r>
    </w:p>
    <w:p w14:paraId="3D2F5676" w14:textId="77777777" w:rsidR="00870FB0" w:rsidRPr="00870FB0" w:rsidRDefault="00870FB0" w:rsidP="00870FB0">
      <w:pPr>
        <w:ind w:firstLine="426"/>
        <w:jc w:val="both"/>
        <w:rPr>
          <w:rFonts w:ascii="Times New Roman" w:hAnsi="Times New Roman" w:cs="Times New Roman"/>
          <w:color w:val="000000" w:themeColor="text1"/>
          <w:sz w:val="24"/>
          <w:szCs w:val="24"/>
        </w:rPr>
      </w:pPr>
      <w:r w:rsidRPr="00870FB0">
        <w:rPr>
          <w:rFonts w:ascii="Times New Roman" w:hAnsi="Times New Roman" w:cs="Times New Roman"/>
          <w:color w:val="000000" w:themeColor="text1"/>
          <w:sz w:val="24"/>
          <w:szCs w:val="24"/>
          <w:u w:val="single"/>
        </w:rPr>
        <w:t>ПШ № 41 як діяти за сигналу «повітряна тривога». інструкція для працівників закладу;</w:t>
      </w:r>
    </w:p>
    <w:p w14:paraId="5C14D1F2" w14:textId="77777777" w:rsidR="00870FB0" w:rsidRPr="00870FB0" w:rsidRDefault="00000000" w:rsidP="00870FB0">
      <w:pPr>
        <w:numPr>
          <w:ilvl w:val="0"/>
          <w:numId w:val="9"/>
        </w:numPr>
        <w:ind w:firstLine="426"/>
        <w:jc w:val="both"/>
        <w:rPr>
          <w:rFonts w:ascii="Times New Roman" w:hAnsi="Times New Roman" w:cs="Times New Roman"/>
          <w:color w:val="000000" w:themeColor="text1"/>
          <w:sz w:val="24"/>
          <w:szCs w:val="24"/>
        </w:rPr>
      </w:pPr>
      <w:hyperlink r:id="rId7" w:history="1">
        <w:r w:rsidR="00870FB0" w:rsidRPr="00870FB0">
          <w:rPr>
            <w:rStyle w:val="a4"/>
            <w:rFonts w:ascii="Times New Roman" w:hAnsi="Times New Roman" w:cs="Times New Roman"/>
            <w:color w:val="000000" w:themeColor="text1"/>
            <w:sz w:val="24"/>
            <w:szCs w:val="24"/>
          </w:rPr>
          <w:t>Що має бути у рюкзачку безпеки для дитини (для групи, для закладу)</w:t>
        </w:r>
      </w:hyperlink>
    </w:p>
    <w:p w14:paraId="25C70C07" w14:textId="77777777" w:rsidR="00870FB0" w:rsidRPr="00870FB0" w:rsidRDefault="00000000" w:rsidP="00870FB0">
      <w:pPr>
        <w:numPr>
          <w:ilvl w:val="0"/>
          <w:numId w:val="9"/>
        </w:numPr>
        <w:ind w:firstLine="426"/>
        <w:jc w:val="both"/>
        <w:rPr>
          <w:rFonts w:ascii="Times New Roman" w:hAnsi="Times New Roman" w:cs="Times New Roman"/>
          <w:color w:val="000000" w:themeColor="text1"/>
          <w:sz w:val="24"/>
          <w:szCs w:val="24"/>
        </w:rPr>
      </w:pPr>
      <w:hyperlink r:id="rId8" w:history="1">
        <w:r w:rsidR="00870FB0" w:rsidRPr="00870FB0">
          <w:rPr>
            <w:rStyle w:val="a4"/>
            <w:rFonts w:ascii="Times New Roman" w:hAnsi="Times New Roman" w:cs="Times New Roman"/>
            <w:color w:val="000000" w:themeColor="text1"/>
            <w:sz w:val="24"/>
            <w:szCs w:val="24"/>
          </w:rPr>
          <w:t>Обладнання найпростіших укриттів у закладі: першочергові вимоги</w:t>
        </w:r>
      </w:hyperlink>
    </w:p>
    <w:p w14:paraId="60253D96" w14:textId="77777777" w:rsidR="00870FB0" w:rsidRPr="00870FB0" w:rsidRDefault="00000000" w:rsidP="00870FB0">
      <w:pPr>
        <w:numPr>
          <w:ilvl w:val="0"/>
          <w:numId w:val="9"/>
        </w:numPr>
        <w:ind w:firstLine="426"/>
        <w:jc w:val="both"/>
        <w:rPr>
          <w:rFonts w:ascii="Times New Roman" w:hAnsi="Times New Roman" w:cs="Times New Roman"/>
          <w:color w:val="000000" w:themeColor="text1"/>
          <w:sz w:val="24"/>
          <w:szCs w:val="24"/>
        </w:rPr>
      </w:pPr>
      <w:hyperlink r:id="rId9" w:history="1">
        <w:r w:rsidR="00870FB0" w:rsidRPr="00870FB0">
          <w:rPr>
            <w:rStyle w:val="a4"/>
            <w:rFonts w:ascii="Times New Roman" w:hAnsi="Times New Roman" w:cs="Times New Roman"/>
            <w:color w:val="000000" w:themeColor="text1"/>
            <w:sz w:val="24"/>
            <w:szCs w:val="24"/>
          </w:rPr>
          <w:t>Як впоратися з панікою та тривогою в умовах воєнного стану</w:t>
        </w:r>
      </w:hyperlink>
    </w:p>
    <w:p w14:paraId="0FB8838E" w14:textId="77777777" w:rsidR="00870FB0" w:rsidRPr="00870FB0" w:rsidRDefault="00000000" w:rsidP="00870FB0">
      <w:pPr>
        <w:numPr>
          <w:ilvl w:val="0"/>
          <w:numId w:val="9"/>
        </w:numPr>
        <w:ind w:firstLine="426"/>
        <w:jc w:val="both"/>
        <w:rPr>
          <w:rFonts w:ascii="Times New Roman" w:hAnsi="Times New Roman" w:cs="Times New Roman"/>
          <w:color w:val="000000" w:themeColor="text1"/>
          <w:sz w:val="24"/>
          <w:szCs w:val="24"/>
        </w:rPr>
      </w:pPr>
      <w:hyperlink r:id="rId10" w:history="1">
        <w:r w:rsidR="00870FB0" w:rsidRPr="00870FB0">
          <w:rPr>
            <w:rStyle w:val="a4"/>
            <w:rFonts w:ascii="Times New Roman" w:hAnsi="Times New Roman" w:cs="Times New Roman"/>
            <w:color w:val="000000" w:themeColor="text1"/>
            <w:sz w:val="24"/>
            <w:szCs w:val="24"/>
          </w:rPr>
          <w:t>Як розповідати дитині про війну</w:t>
        </w:r>
      </w:hyperlink>
    </w:p>
    <w:p w14:paraId="349B8CD1" w14:textId="77777777" w:rsidR="00870FB0" w:rsidRPr="00870FB0" w:rsidRDefault="00870FB0" w:rsidP="00870FB0">
      <w:pPr>
        <w:numPr>
          <w:ilvl w:val="0"/>
          <w:numId w:val="9"/>
        </w:numPr>
        <w:ind w:firstLine="426"/>
        <w:jc w:val="both"/>
        <w:rPr>
          <w:rFonts w:ascii="Times New Roman" w:hAnsi="Times New Roman" w:cs="Times New Roman"/>
          <w:color w:val="000000" w:themeColor="text1"/>
          <w:sz w:val="24"/>
          <w:szCs w:val="24"/>
        </w:rPr>
      </w:pPr>
      <w:r w:rsidRPr="00870FB0">
        <w:rPr>
          <w:rFonts w:ascii="Times New Roman" w:hAnsi="Times New Roman" w:cs="Times New Roman"/>
          <w:color w:val="000000" w:themeColor="text1"/>
          <w:sz w:val="24"/>
          <w:szCs w:val="24"/>
          <w:u w:val="single"/>
        </w:rPr>
        <w:t>Допоможи собі сам! Правила надання домедичної допомоги для  працівників закладу</w:t>
      </w:r>
    </w:p>
    <w:p w14:paraId="4E760A89" w14:textId="77777777" w:rsidR="00870FB0" w:rsidRPr="00870FB0" w:rsidRDefault="00000000" w:rsidP="00870FB0">
      <w:pPr>
        <w:numPr>
          <w:ilvl w:val="0"/>
          <w:numId w:val="9"/>
        </w:numPr>
        <w:ind w:firstLine="426"/>
        <w:jc w:val="both"/>
        <w:rPr>
          <w:rFonts w:ascii="Times New Roman" w:hAnsi="Times New Roman" w:cs="Times New Roman"/>
          <w:color w:val="000000" w:themeColor="text1"/>
          <w:sz w:val="24"/>
          <w:szCs w:val="24"/>
        </w:rPr>
      </w:pPr>
      <w:hyperlink r:id="rId11" w:history="1">
        <w:r w:rsidR="00870FB0" w:rsidRPr="00870FB0">
          <w:rPr>
            <w:rStyle w:val="a4"/>
            <w:rFonts w:ascii="Times New Roman" w:hAnsi="Times New Roman" w:cs="Times New Roman"/>
            <w:color w:val="000000" w:themeColor="text1"/>
            <w:sz w:val="24"/>
            <w:szCs w:val="24"/>
          </w:rPr>
          <w:t>Дії населення в умовах надзвичайних ситуацій військового характеру</w:t>
        </w:r>
      </w:hyperlink>
      <w:r w:rsidR="00870FB0" w:rsidRPr="00870FB0">
        <w:rPr>
          <w:rFonts w:ascii="Times New Roman" w:hAnsi="Times New Roman" w:cs="Times New Roman"/>
          <w:color w:val="000000" w:themeColor="text1"/>
          <w:sz w:val="24"/>
          <w:szCs w:val="24"/>
          <w:u w:val="single"/>
        </w:rPr>
        <w:t>.</w:t>
      </w:r>
    </w:p>
    <w:p w14:paraId="217F1718" w14:textId="77777777" w:rsidR="00870FB0" w:rsidRPr="00870FB0" w:rsidRDefault="00870FB0" w:rsidP="00870FB0">
      <w:pPr>
        <w:spacing w:after="0"/>
        <w:ind w:firstLine="426"/>
        <w:jc w:val="both"/>
        <w:rPr>
          <w:rFonts w:ascii="Times New Roman" w:hAnsi="Times New Roman" w:cs="Times New Roman"/>
          <w:color w:val="000000" w:themeColor="text1"/>
          <w:sz w:val="24"/>
          <w:szCs w:val="24"/>
        </w:rPr>
      </w:pPr>
    </w:p>
    <w:p w14:paraId="23A5A7B9"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Тижні БЖД та День ЦЗ в закладі пройшли цікаво та змістовно. Діти мали можливість повправлятися в набутті необхідних навичок.</w:t>
      </w:r>
    </w:p>
    <w:p w14:paraId="252019EF" w14:textId="77777777" w:rsidR="00870FB0" w:rsidRPr="00870FB0" w:rsidRDefault="00870FB0" w:rsidP="00870FB0">
      <w:pPr>
        <w:spacing w:after="0"/>
        <w:ind w:firstLine="426"/>
        <w:jc w:val="both"/>
        <w:rPr>
          <w:rFonts w:ascii="Times New Roman" w:hAnsi="Times New Roman" w:cs="Times New Roman"/>
          <w:sz w:val="24"/>
          <w:szCs w:val="24"/>
        </w:rPr>
      </w:pPr>
    </w:p>
    <w:p w14:paraId="5B8FA25D"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На виконання нормативних документів було здійснено в усіх дошкільних групах медико-педагогічний контроль на заняттях з фізкультури – систему педагогічних і медичних спостережень, аналіз ефективності використання засобів і методів фізичного виховання, визначення шляхів поліпшення здоров’я та фізичного розвитку дошкільників.</w:t>
      </w:r>
    </w:p>
    <w:p w14:paraId="3054C0FF"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Медико-педагогічний контроль (МПК) на заняттях з фізкультури здійснювали: вихователь-методист Валентина Кривошапко та сестра медична старша Левченко А.С.</w:t>
      </w:r>
    </w:p>
    <w:p w14:paraId="3E7CD01A"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Метою МПК було – визначити результат педагогічного впливу на фізичний розвиток дітей та його відповідність запланованим результатам, сприяти оптимізації рухової активності, </w:t>
      </w:r>
      <w:r w:rsidRPr="00870FB0">
        <w:rPr>
          <w:rFonts w:ascii="Times New Roman" w:hAnsi="Times New Roman" w:cs="Times New Roman"/>
          <w:sz w:val="24"/>
          <w:szCs w:val="24"/>
        </w:rPr>
        <w:lastRenderedPageBreak/>
        <w:t xml:space="preserve">забезпечити ефективне розв’язання завдань фізичного розвитку та оздоровлення дітей,  тісну співпрацю вихователів та медичного персоналу.  </w:t>
      </w:r>
    </w:p>
    <w:p w14:paraId="55484AA3"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МПК проведений в усіх молодших, середніх і старших вікових групах відповідно до графіку. В ході МПК проводилися:</w:t>
      </w:r>
    </w:p>
    <w:p w14:paraId="51643D35" w14:textId="77777777" w:rsidR="00870FB0" w:rsidRPr="00870FB0" w:rsidRDefault="00870FB0" w:rsidP="00870FB0">
      <w:pPr>
        <w:numPr>
          <w:ilvl w:val="0"/>
          <w:numId w:val="7"/>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контроль за навантаженням дітей під час заняття;</w:t>
      </w:r>
    </w:p>
    <w:p w14:paraId="0D8D0CF9" w14:textId="77777777" w:rsidR="00870FB0" w:rsidRPr="00870FB0" w:rsidRDefault="00870FB0" w:rsidP="00870FB0">
      <w:pPr>
        <w:numPr>
          <w:ilvl w:val="0"/>
          <w:numId w:val="7"/>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аналіз дотримання методики проведення заняття з фізкультури;</w:t>
      </w:r>
    </w:p>
    <w:p w14:paraId="77376374" w14:textId="77777777" w:rsidR="00870FB0" w:rsidRPr="00870FB0" w:rsidRDefault="00870FB0" w:rsidP="00870FB0">
      <w:pPr>
        <w:numPr>
          <w:ilvl w:val="0"/>
          <w:numId w:val="7"/>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оцінка санітарно-гігієнічних умов фізкультурної зали (температурний, світловий, повітряний режим, дотримання правил безпеки тощо);</w:t>
      </w:r>
    </w:p>
    <w:p w14:paraId="22EF3F6B" w14:textId="77777777" w:rsidR="00870FB0" w:rsidRPr="00870FB0" w:rsidRDefault="00870FB0" w:rsidP="00870FB0">
      <w:pPr>
        <w:numPr>
          <w:ilvl w:val="0"/>
          <w:numId w:val="7"/>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аналіз відповідності одягу дітей та взуття умовам проведення заняття;</w:t>
      </w:r>
    </w:p>
    <w:p w14:paraId="4F60C376" w14:textId="77777777" w:rsidR="00870FB0" w:rsidRPr="00870FB0" w:rsidRDefault="00870FB0" w:rsidP="00870FB0">
      <w:pPr>
        <w:numPr>
          <w:ilvl w:val="0"/>
          <w:numId w:val="7"/>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моніторинг відповідності загального навантаження на дітей та особливостей їхнього фізичного розвитку;</w:t>
      </w:r>
    </w:p>
    <w:p w14:paraId="4E376CAB" w14:textId="77777777" w:rsidR="00870FB0" w:rsidRPr="00870FB0" w:rsidRDefault="00870FB0" w:rsidP="00870FB0">
      <w:pPr>
        <w:numPr>
          <w:ilvl w:val="0"/>
          <w:numId w:val="7"/>
        </w:num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хронометраж заняття (визначення загальної та моторної щільності).</w:t>
      </w:r>
    </w:p>
    <w:p w14:paraId="3F50BE0E"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В результаті проведеного МПК було встановлено, що заняття з фізкультури проводяться у фізкультурній залі з дотриманням усіх санітарно-гігієнічних вимог, температурний режим сягає 19-22 градусів за С. Одяг та взуття дітей і дорослих відповідає санітарно-гігієнічним вимогам.</w:t>
      </w:r>
    </w:p>
    <w:p w14:paraId="1797E213"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Методично правильно організовується фізичне виховання. Дотримуються строки відновлення навантаження дітей після перенесених хвороб.</w:t>
      </w:r>
    </w:p>
    <w:p w14:paraId="38C8B537"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Результати хронометражу загальної та моторної щільності занять з фізкультури відображено у таблиці.</w:t>
      </w:r>
    </w:p>
    <w:p w14:paraId="06DCCF4F" w14:textId="77777777" w:rsidR="00870FB0" w:rsidRPr="00870FB0" w:rsidRDefault="00870FB0" w:rsidP="00870FB0">
      <w:pPr>
        <w:spacing w:after="0"/>
        <w:ind w:firstLine="426"/>
        <w:jc w:val="both"/>
        <w:rPr>
          <w:rFonts w:ascii="Times New Roman" w:hAnsi="Times New Roman" w:cs="Times New Roman"/>
          <w:sz w:val="24"/>
          <w:szCs w:val="24"/>
        </w:rPr>
      </w:pPr>
    </w:p>
    <w:tbl>
      <w:tblPr>
        <w:tblStyle w:val="12"/>
        <w:tblW w:w="0" w:type="auto"/>
        <w:tblInd w:w="675" w:type="dxa"/>
        <w:tblLook w:val="04A0" w:firstRow="1" w:lastRow="0" w:firstColumn="1" w:lastColumn="0" w:noHBand="0" w:noVBand="1"/>
      </w:tblPr>
      <w:tblGrid>
        <w:gridCol w:w="2297"/>
        <w:gridCol w:w="1701"/>
        <w:gridCol w:w="1497"/>
        <w:gridCol w:w="1815"/>
        <w:gridCol w:w="1497"/>
      </w:tblGrid>
      <w:tr w:rsidR="00870FB0" w:rsidRPr="00870FB0" w14:paraId="015A41A0" w14:textId="77777777" w:rsidTr="00192FC2">
        <w:tc>
          <w:tcPr>
            <w:tcW w:w="22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09B262"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Вікові групи</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0D4BA4"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Загальна щільність</w:t>
            </w:r>
          </w:p>
          <w:p w14:paraId="6C1BBDF3"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52F85A"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Середня оцінка</w:t>
            </w:r>
          </w:p>
          <w:p w14:paraId="2D0E963F"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8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A6CAFA"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Моторна щільність</w:t>
            </w:r>
          </w:p>
          <w:p w14:paraId="50C5955D"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FFE1A2"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Середня оцінка</w:t>
            </w:r>
          </w:p>
          <w:p w14:paraId="617FDD50"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0C29303A" w14:textId="77777777" w:rsidTr="00192FC2">
        <w:tc>
          <w:tcPr>
            <w:tcW w:w="2297" w:type="dxa"/>
            <w:tcBorders>
              <w:top w:val="single" w:sz="4" w:space="0" w:color="auto"/>
              <w:left w:val="single" w:sz="4" w:space="0" w:color="auto"/>
              <w:bottom w:val="single" w:sz="4" w:space="0" w:color="auto"/>
              <w:right w:val="single" w:sz="4" w:space="0" w:color="auto"/>
            </w:tcBorders>
            <w:shd w:val="clear" w:color="auto" w:fill="E5F4F7"/>
            <w:hideMark/>
          </w:tcPr>
          <w:p w14:paraId="7E943864"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Молодша № 1</w:t>
            </w:r>
          </w:p>
        </w:tc>
        <w:tc>
          <w:tcPr>
            <w:tcW w:w="1701" w:type="dxa"/>
            <w:tcBorders>
              <w:top w:val="single" w:sz="4" w:space="0" w:color="auto"/>
              <w:left w:val="single" w:sz="4" w:space="0" w:color="auto"/>
              <w:bottom w:val="single" w:sz="4" w:space="0" w:color="auto"/>
              <w:right w:val="single" w:sz="4" w:space="0" w:color="auto"/>
            </w:tcBorders>
            <w:hideMark/>
          </w:tcPr>
          <w:p w14:paraId="1744470C"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87%</w:t>
            </w:r>
          </w:p>
        </w:tc>
        <w:tc>
          <w:tcPr>
            <w:tcW w:w="1366" w:type="dxa"/>
            <w:vMerge w:val="restart"/>
            <w:tcBorders>
              <w:top w:val="single" w:sz="4" w:space="0" w:color="auto"/>
              <w:left w:val="single" w:sz="4" w:space="0" w:color="auto"/>
              <w:bottom w:val="single" w:sz="4" w:space="0" w:color="auto"/>
              <w:right w:val="single" w:sz="4" w:space="0" w:color="auto"/>
            </w:tcBorders>
          </w:tcPr>
          <w:p w14:paraId="316659F9"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p w14:paraId="3E966B4A"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87%</w:t>
            </w:r>
          </w:p>
        </w:tc>
        <w:tc>
          <w:tcPr>
            <w:tcW w:w="1815" w:type="dxa"/>
            <w:tcBorders>
              <w:top w:val="single" w:sz="4" w:space="0" w:color="auto"/>
              <w:left w:val="single" w:sz="4" w:space="0" w:color="auto"/>
              <w:bottom w:val="single" w:sz="4" w:space="0" w:color="auto"/>
              <w:right w:val="single" w:sz="4" w:space="0" w:color="auto"/>
            </w:tcBorders>
            <w:hideMark/>
          </w:tcPr>
          <w:p w14:paraId="2B9EDAD0"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60%</w:t>
            </w:r>
          </w:p>
        </w:tc>
        <w:tc>
          <w:tcPr>
            <w:tcW w:w="1434" w:type="dxa"/>
            <w:vMerge w:val="restart"/>
            <w:tcBorders>
              <w:top w:val="single" w:sz="4" w:space="0" w:color="auto"/>
              <w:left w:val="single" w:sz="4" w:space="0" w:color="auto"/>
              <w:bottom w:val="single" w:sz="4" w:space="0" w:color="auto"/>
              <w:right w:val="single" w:sz="4" w:space="0" w:color="auto"/>
            </w:tcBorders>
          </w:tcPr>
          <w:p w14:paraId="083D2ABE"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p w14:paraId="2D9D71F3"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60%</w:t>
            </w:r>
          </w:p>
        </w:tc>
      </w:tr>
      <w:tr w:rsidR="00870FB0" w:rsidRPr="00870FB0" w14:paraId="69C4D05E" w14:textId="77777777" w:rsidTr="00192FC2">
        <w:tc>
          <w:tcPr>
            <w:tcW w:w="2297" w:type="dxa"/>
            <w:tcBorders>
              <w:top w:val="single" w:sz="4" w:space="0" w:color="auto"/>
              <w:left w:val="single" w:sz="4" w:space="0" w:color="auto"/>
              <w:bottom w:val="single" w:sz="4" w:space="0" w:color="auto"/>
              <w:right w:val="single" w:sz="4" w:space="0" w:color="auto"/>
            </w:tcBorders>
            <w:shd w:val="clear" w:color="auto" w:fill="E5F4F7"/>
            <w:hideMark/>
          </w:tcPr>
          <w:p w14:paraId="232BD659"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Молодша № 2 </w:t>
            </w:r>
          </w:p>
        </w:tc>
        <w:tc>
          <w:tcPr>
            <w:tcW w:w="1701" w:type="dxa"/>
            <w:tcBorders>
              <w:top w:val="single" w:sz="4" w:space="0" w:color="auto"/>
              <w:left w:val="single" w:sz="4" w:space="0" w:color="auto"/>
              <w:bottom w:val="single" w:sz="4" w:space="0" w:color="auto"/>
              <w:right w:val="single" w:sz="4" w:space="0" w:color="auto"/>
            </w:tcBorders>
            <w:hideMark/>
          </w:tcPr>
          <w:p w14:paraId="63CACD6D"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87%</w:t>
            </w: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7637B82B"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52A14733"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559DB"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tc>
      </w:tr>
      <w:tr w:rsidR="00870FB0" w:rsidRPr="00870FB0" w14:paraId="0B4E5B52" w14:textId="77777777" w:rsidTr="00192FC2">
        <w:tc>
          <w:tcPr>
            <w:tcW w:w="2297" w:type="dxa"/>
            <w:tcBorders>
              <w:top w:val="single" w:sz="4" w:space="0" w:color="auto"/>
              <w:left w:val="single" w:sz="4" w:space="0" w:color="auto"/>
              <w:bottom w:val="single" w:sz="4" w:space="0" w:color="auto"/>
              <w:right w:val="single" w:sz="4" w:space="0" w:color="auto"/>
            </w:tcBorders>
            <w:shd w:val="clear" w:color="auto" w:fill="E5F4F7"/>
            <w:hideMark/>
          </w:tcPr>
          <w:p w14:paraId="3E7A8DA0"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Молодша № 9</w:t>
            </w:r>
          </w:p>
        </w:tc>
        <w:tc>
          <w:tcPr>
            <w:tcW w:w="1701" w:type="dxa"/>
            <w:tcBorders>
              <w:top w:val="single" w:sz="4" w:space="0" w:color="auto"/>
              <w:left w:val="single" w:sz="4" w:space="0" w:color="auto"/>
              <w:bottom w:val="single" w:sz="4" w:space="0" w:color="auto"/>
              <w:right w:val="single" w:sz="4" w:space="0" w:color="auto"/>
            </w:tcBorders>
            <w:hideMark/>
          </w:tcPr>
          <w:p w14:paraId="7E98070B"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91%</w:t>
            </w:r>
          </w:p>
        </w:tc>
        <w:tc>
          <w:tcPr>
            <w:tcW w:w="1366" w:type="dxa"/>
            <w:vMerge w:val="restart"/>
            <w:tcBorders>
              <w:top w:val="single" w:sz="4" w:space="0" w:color="auto"/>
              <w:left w:val="single" w:sz="4" w:space="0" w:color="auto"/>
              <w:bottom w:val="single" w:sz="4" w:space="0" w:color="auto"/>
              <w:right w:val="single" w:sz="4" w:space="0" w:color="auto"/>
            </w:tcBorders>
          </w:tcPr>
          <w:p w14:paraId="29531B9F"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p w14:paraId="74576884"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90%</w:t>
            </w:r>
          </w:p>
        </w:tc>
        <w:tc>
          <w:tcPr>
            <w:tcW w:w="1815" w:type="dxa"/>
            <w:tcBorders>
              <w:top w:val="single" w:sz="4" w:space="0" w:color="auto"/>
              <w:left w:val="single" w:sz="4" w:space="0" w:color="auto"/>
              <w:bottom w:val="single" w:sz="4" w:space="0" w:color="auto"/>
              <w:right w:val="single" w:sz="4" w:space="0" w:color="auto"/>
            </w:tcBorders>
            <w:hideMark/>
          </w:tcPr>
          <w:p w14:paraId="58519446"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65%</w:t>
            </w:r>
          </w:p>
        </w:tc>
        <w:tc>
          <w:tcPr>
            <w:tcW w:w="1434" w:type="dxa"/>
            <w:vMerge w:val="restart"/>
            <w:tcBorders>
              <w:top w:val="single" w:sz="4" w:space="0" w:color="auto"/>
              <w:left w:val="single" w:sz="4" w:space="0" w:color="auto"/>
              <w:bottom w:val="single" w:sz="4" w:space="0" w:color="auto"/>
              <w:right w:val="single" w:sz="4" w:space="0" w:color="auto"/>
            </w:tcBorders>
          </w:tcPr>
          <w:p w14:paraId="4CB2393D"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p w14:paraId="6C4AC401"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66%</w:t>
            </w:r>
          </w:p>
        </w:tc>
      </w:tr>
      <w:tr w:rsidR="00870FB0" w:rsidRPr="00870FB0" w14:paraId="209A74DC" w14:textId="77777777" w:rsidTr="00192FC2">
        <w:tc>
          <w:tcPr>
            <w:tcW w:w="2297" w:type="dxa"/>
            <w:tcBorders>
              <w:top w:val="single" w:sz="4" w:space="0" w:color="auto"/>
              <w:left w:val="single" w:sz="4" w:space="0" w:color="auto"/>
              <w:bottom w:val="single" w:sz="4" w:space="0" w:color="auto"/>
              <w:right w:val="single" w:sz="4" w:space="0" w:color="auto"/>
            </w:tcBorders>
            <w:shd w:val="clear" w:color="auto" w:fill="E5F4F7"/>
            <w:hideMark/>
          </w:tcPr>
          <w:p w14:paraId="5811FD21"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Середня № 5</w:t>
            </w:r>
          </w:p>
        </w:tc>
        <w:tc>
          <w:tcPr>
            <w:tcW w:w="1701" w:type="dxa"/>
            <w:tcBorders>
              <w:top w:val="single" w:sz="4" w:space="0" w:color="auto"/>
              <w:left w:val="single" w:sz="4" w:space="0" w:color="auto"/>
              <w:bottom w:val="single" w:sz="4" w:space="0" w:color="auto"/>
              <w:right w:val="single" w:sz="4" w:space="0" w:color="auto"/>
            </w:tcBorders>
            <w:hideMark/>
          </w:tcPr>
          <w:p w14:paraId="4528B880"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90%</w:t>
            </w: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463AD45A"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59F14FF8"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5BDAE"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tc>
      </w:tr>
      <w:tr w:rsidR="00870FB0" w:rsidRPr="00870FB0" w14:paraId="79424987" w14:textId="77777777" w:rsidTr="00192FC2">
        <w:tc>
          <w:tcPr>
            <w:tcW w:w="2297" w:type="dxa"/>
            <w:tcBorders>
              <w:top w:val="single" w:sz="4" w:space="0" w:color="auto"/>
              <w:left w:val="single" w:sz="4" w:space="0" w:color="auto"/>
              <w:bottom w:val="single" w:sz="4" w:space="0" w:color="auto"/>
              <w:right w:val="single" w:sz="4" w:space="0" w:color="auto"/>
            </w:tcBorders>
            <w:shd w:val="clear" w:color="auto" w:fill="E5F4F7"/>
            <w:hideMark/>
          </w:tcPr>
          <w:p w14:paraId="6081DBAF"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Середня № 7</w:t>
            </w:r>
          </w:p>
        </w:tc>
        <w:tc>
          <w:tcPr>
            <w:tcW w:w="1701" w:type="dxa"/>
            <w:tcBorders>
              <w:top w:val="single" w:sz="4" w:space="0" w:color="auto"/>
              <w:left w:val="single" w:sz="4" w:space="0" w:color="auto"/>
              <w:bottom w:val="single" w:sz="4" w:space="0" w:color="auto"/>
              <w:right w:val="single" w:sz="4" w:space="0" w:color="auto"/>
            </w:tcBorders>
            <w:hideMark/>
          </w:tcPr>
          <w:p w14:paraId="70D5B884"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91%</w:t>
            </w:r>
          </w:p>
        </w:tc>
        <w:tc>
          <w:tcPr>
            <w:tcW w:w="1366" w:type="dxa"/>
            <w:vMerge w:val="restart"/>
            <w:tcBorders>
              <w:top w:val="single" w:sz="4" w:space="0" w:color="auto"/>
              <w:left w:val="single" w:sz="4" w:space="0" w:color="auto"/>
              <w:bottom w:val="single" w:sz="4" w:space="0" w:color="auto"/>
              <w:right w:val="single" w:sz="4" w:space="0" w:color="auto"/>
            </w:tcBorders>
          </w:tcPr>
          <w:p w14:paraId="52148807"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p w14:paraId="78B359EB"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91%</w:t>
            </w:r>
          </w:p>
        </w:tc>
        <w:tc>
          <w:tcPr>
            <w:tcW w:w="1815" w:type="dxa"/>
            <w:tcBorders>
              <w:top w:val="single" w:sz="4" w:space="0" w:color="auto"/>
              <w:left w:val="single" w:sz="4" w:space="0" w:color="auto"/>
              <w:bottom w:val="single" w:sz="4" w:space="0" w:color="auto"/>
              <w:right w:val="single" w:sz="4" w:space="0" w:color="auto"/>
            </w:tcBorders>
            <w:hideMark/>
          </w:tcPr>
          <w:p w14:paraId="138D835C"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71%</w:t>
            </w:r>
          </w:p>
        </w:tc>
        <w:tc>
          <w:tcPr>
            <w:tcW w:w="1434" w:type="dxa"/>
            <w:vMerge w:val="restart"/>
            <w:tcBorders>
              <w:top w:val="single" w:sz="4" w:space="0" w:color="auto"/>
              <w:left w:val="single" w:sz="4" w:space="0" w:color="auto"/>
              <w:bottom w:val="single" w:sz="4" w:space="0" w:color="auto"/>
              <w:right w:val="single" w:sz="4" w:space="0" w:color="auto"/>
            </w:tcBorders>
          </w:tcPr>
          <w:p w14:paraId="36F524FB"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p w14:paraId="759892BD"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69%</w:t>
            </w:r>
          </w:p>
        </w:tc>
      </w:tr>
      <w:tr w:rsidR="00870FB0" w:rsidRPr="00870FB0" w14:paraId="12B5A8A5" w14:textId="77777777" w:rsidTr="00192FC2">
        <w:tc>
          <w:tcPr>
            <w:tcW w:w="2297" w:type="dxa"/>
            <w:tcBorders>
              <w:top w:val="single" w:sz="4" w:space="0" w:color="auto"/>
              <w:left w:val="single" w:sz="4" w:space="0" w:color="auto"/>
              <w:bottom w:val="single" w:sz="4" w:space="0" w:color="auto"/>
              <w:right w:val="single" w:sz="4" w:space="0" w:color="auto"/>
            </w:tcBorders>
            <w:shd w:val="clear" w:color="auto" w:fill="E5F4F7"/>
            <w:hideMark/>
          </w:tcPr>
          <w:p w14:paraId="7F0BBD65"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Середня № 8</w:t>
            </w:r>
          </w:p>
        </w:tc>
        <w:tc>
          <w:tcPr>
            <w:tcW w:w="1701" w:type="dxa"/>
            <w:tcBorders>
              <w:top w:val="single" w:sz="4" w:space="0" w:color="auto"/>
              <w:left w:val="single" w:sz="4" w:space="0" w:color="auto"/>
              <w:bottom w:val="single" w:sz="4" w:space="0" w:color="auto"/>
              <w:right w:val="single" w:sz="4" w:space="0" w:color="auto"/>
            </w:tcBorders>
            <w:hideMark/>
          </w:tcPr>
          <w:p w14:paraId="006DC78D"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91%</w:t>
            </w: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0E8D2971"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587B96E3"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868B5"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tc>
      </w:tr>
      <w:tr w:rsidR="00870FB0" w:rsidRPr="00870FB0" w14:paraId="46D87CA8" w14:textId="77777777" w:rsidTr="00192FC2">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5F4F7"/>
            <w:hideMark/>
          </w:tcPr>
          <w:p w14:paraId="5E1380F4"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Старша № 3</w:t>
            </w:r>
          </w:p>
        </w:tc>
        <w:tc>
          <w:tcPr>
            <w:tcW w:w="1701" w:type="dxa"/>
            <w:tcBorders>
              <w:top w:val="single" w:sz="4" w:space="0" w:color="auto"/>
              <w:left w:val="single" w:sz="4" w:space="0" w:color="auto"/>
              <w:bottom w:val="single" w:sz="4" w:space="0" w:color="auto"/>
              <w:right w:val="single" w:sz="4" w:space="0" w:color="auto"/>
            </w:tcBorders>
            <w:hideMark/>
          </w:tcPr>
          <w:p w14:paraId="2D4707A1"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90%</w:t>
            </w: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18FC700D"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27635DEB"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6C6E1" w14:textId="77777777" w:rsidR="00870FB0" w:rsidRPr="00870FB0" w:rsidRDefault="00870FB0" w:rsidP="00870FB0">
            <w:pPr>
              <w:spacing w:after="160" w:line="259" w:lineRule="auto"/>
              <w:ind w:firstLine="426"/>
              <w:jc w:val="both"/>
              <w:rPr>
                <w:rFonts w:ascii="Times New Roman" w:hAnsi="Times New Roman" w:cs="Times New Roman"/>
                <w:sz w:val="24"/>
                <w:szCs w:val="24"/>
              </w:rPr>
            </w:pPr>
          </w:p>
        </w:tc>
      </w:tr>
      <w:tr w:rsidR="00870FB0" w:rsidRPr="00870FB0" w14:paraId="7CF8D7D1" w14:textId="77777777" w:rsidTr="00192FC2">
        <w:trPr>
          <w:trHeight w:val="259"/>
        </w:trPr>
        <w:tc>
          <w:tcPr>
            <w:tcW w:w="2297" w:type="dxa"/>
            <w:tcBorders>
              <w:top w:val="single" w:sz="4" w:space="0" w:color="auto"/>
              <w:left w:val="single" w:sz="4" w:space="0" w:color="auto"/>
              <w:bottom w:val="single" w:sz="4" w:space="0" w:color="auto"/>
              <w:right w:val="single" w:sz="4" w:space="0" w:color="auto"/>
            </w:tcBorders>
            <w:shd w:val="clear" w:color="auto" w:fill="E5F4F7"/>
          </w:tcPr>
          <w:p w14:paraId="7A33077A"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Старша № 6</w:t>
            </w:r>
          </w:p>
        </w:tc>
        <w:tc>
          <w:tcPr>
            <w:tcW w:w="1701" w:type="dxa"/>
            <w:tcBorders>
              <w:top w:val="single" w:sz="4" w:space="0" w:color="auto"/>
              <w:left w:val="single" w:sz="4" w:space="0" w:color="auto"/>
              <w:bottom w:val="single" w:sz="4" w:space="0" w:color="auto"/>
              <w:right w:val="single" w:sz="4" w:space="0" w:color="auto"/>
            </w:tcBorders>
          </w:tcPr>
          <w:p w14:paraId="12B2DA58"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91%</w:t>
            </w:r>
          </w:p>
        </w:tc>
        <w:tc>
          <w:tcPr>
            <w:tcW w:w="1366" w:type="dxa"/>
            <w:tcBorders>
              <w:top w:val="single" w:sz="4" w:space="0" w:color="auto"/>
              <w:left w:val="single" w:sz="4" w:space="0" w:color="auto"/>
              <w:bottom w:val="single" w:sz="4" w:space="0" w:color="auto"/>
              <w:right w:val="single" w:sz="4" w:space="0" w:color="auto"/>
            </w:tcBorders>
            <w:vAlign w:val="center"/>
          </w:tcPr>
          <w:p w14:paraId="726F21BB"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91%</w:t>
            </w:r>
          </w:p>
        </w:tc>
        <w:tc>
          <w:tcPr>
            <w:tcW w:w="1815" w:type="dxa"/>
            <w:tcBorders>
              <w:top w:val="single" w:sz="4" w:space="0" w:color="auto"/>
              <w:left w:val="single" w:sz="4" w:space="0" w:color="auto"/>
              <w:bottom w:val="single" w:sz="4" w:space="0" w:color="auto"/>
              <w:right w:val="single" w:sz="4" w:space="0" w:color="auto"/>
            </w:tcBorders>
          </w:tcPr>
          <w:p w14:paraId="2C6DF2E1"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72%</w:t>
            </w:r>
          </w:p>
        </w:tc>
        <w:tc>
          <w:tcPr>
            <w:tcW w:w="0" w:type="auto"/>
            <w:tcBorders>
              <w:top w:val="single" w:sz="4" w:space="0" w:color="auto"/>
              <w:left w:val="single" w:sz="4" w:space="0" w:color="auto"/>
              <w:bottom w:val="single" w:sz="4" w:space="0" w:color="auto"/>
              <w:right w:val="single" w:sz="4" w:space="0" w:color="auto"/>
            </w:tcBorders>
            <w:vAlign w:val="center"/>
          </w:tcPr>
          <w:p w14:paraId="110B639A" w14:textId="77777777" w:rsidR="00870FB0" w:rsidRPr="00870FB0" w:rsidRDefault="00870FB0" w:rsidP="00870FB0">
            <w:pPr>
              <w:spacing w:after="160" w:line="259" w:lineRule="auto"/>
              <w:ind w:firstLine="426"/>
              <w:jc w:val="both"/>
              <w:rPr>
                <w:rFonts w:ascii="Times New Roman" w:hAnsi="Times New Roman" w:cs="Times New Roman"/>
                <w:sz w:val="24"/>
                <w:szCs w:val="24"/>
              </w:rPr>
            </w:pPr>
            <w:r w:rsidRPr="00870FB0">
              <w:rPr>
                <w:rFonts w:ascii="Times New Roman" w:hAnsi="Times New Roman" w:cs="Times New Roman"/>
                <w:sz w:val="24"/>
                <w:szCs w:val="24"/>
              </w:rPr>
              <w:t>70%</w:t>
            </w:r>
          </w:p>
        </w:tc>
      </w:tr>
    </w:tbl>
    <w:p w14:paraId="717C7B10" w14:textId="77777777" w:rsidR="00870FB0" w:rsidRPr="00870FB0" w:rsidRDefault="00870FB0" w:rsidP="00870FB0">
      <w:pPr>
        <w:ind w:firstLine="426"/>
        <w:jc w:val="both"/>
        <w:rPr>
          <w:rFonts w:ascii="Times New Roman" w:hAnsi="Times New Roman" w:cs="Times New Roman"/>
          <w:sz w:val="24"/>
          <w:szCs w:val="24"/>
        </w:rPr>
      </w:pPr>
    </w:p>
    <w:p w14:paraId="4F8A04AE"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Загальна щільність занять з фізкультури була достатньою в усіх середніх і старших вікових групах - в межах норми від 90 до 100%. </w:t>
      </w:r>
    </w:p>
    <w:p w14:paraId="7CE26864"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Моторна щільність занять в усіх вікових групах була оптимальною (в межах норм: молодша група – 55-60%; середня група – 60-65%; старша група – 65-70%). Високою вважається моторна щільність занять з фізкультури у старших групах № 3, 6 (більше 70%)</w:t>
      </w:r>
    </w:p>
    <w:p w14:paraId="14CBB4B9" w14:textId="77777777" w:rsidR="00870FB0" w:rsidRPr="00870FB0" w:rsidRDefault="00870FB0" w:rsidP="00870FB0">
      <w:pPr>
        <w:spacing w:after="0"/>
        <w:ind w:firstLine="426"/>
        <w:jc w:val="both"/>
        <w:rPr>
          <w:rFonts w:ascii="Times New Roman" w:hAnsi="Times New Roman" w:cs="Times New Roman"/>
          <w:sz w:val="24"/>
          <w:szCs w:val="24"/>
          <w:lang w:val="ru-RU"/>
        </w:rPr>
      </w:pPr>
      <w:r w:rsidRPr="00870FB0">
        <w:rPr>
          <w:rFonts w:ascii="Times New Roman" w:hAnsi="Times New Roman" w:cs="Times New Roman"/>
          <w:sz w:val="24"/>
          <w:szCs w:val="24"/>
        </w:rPr>
        <w:lastRenderedPageBreak/>
        <w:t> У</w:t>
      </w:r>
      <w:r w:rsidRPr="00870FB0">
        <w:rPr>
          <w:rFonts w:ascii="Times New Roman" w:hAnsi="Times New Roman" w:cs="Times New Roman"/>
          <w:sz w:val="24"/>
          <w:szCs w:val="24"/>
          <w:lang w:val="ru-RU"/>
        </w:rPr>
        <w:t> процесі МПК низька моторна щільність не спостерігалася.</w:t>
      </w:r>
      <w:r w:rsidRPr="00870FB0">
        <w:rPr>
          <w:rFonts w:ascii="Times New Roman" w:hAnsi="Times New Roman" w:cs="Times New Roman"/>
          <w:sz w:val="24"/>
          <w:szCs w:val="24"/>
        </w:rPr>
        <w:t xml:space="preserve"> Р</w:t>
      </w:r>
      <w:r w:rsidRPr="00870FB0">
        <w:rPr>
          <w:rFonts w:ascii="Times New Roman" w:hAnsi="Times New Roman" w:cs="Times New Roman"/>
          <w:sz w:val="24"/>
          <w:szCs w:val="24"/>
          <w:lang w:val="ru-RU"/>
        </w:rPr>
        <w:t>езультати МПК</w:t>
      </w:r>
      <w:r w:rsidRPr="00870FB0">
        <w:rPr>
          <w:rFonts w:ascii="Times New Roman" w:hAnsi="Times New Roman" w:cs="Times New Roman"/>
          <w:sz w:val="24"/>
          <w:szCs w:val="24"/>
        </w:rPr>
        <w:t> у закладі</w:t>
      </w:r>
      <w:r w:rsidRPr="00870FB0">
        <w:rPr>
          <w:rFonts w:ascii="Times New Roman" w:hAnsi="Times New Roman" w:cs="Times New Roman"/>
          <w:sz w:val="24"/>
          <w:szCs w:val="24"/>
          <w:lang w:val="ru-RU"/>
        </w:rPr>
        <w:t> розглядаються </w:t>
      </w:r>
      <w:r w:rsidRPr="00870FB0">
        <w:rPr>
          <w:rFonts w:ascii="Times New Roman" w:hAnsi="Times New Roman" w:cs="Times New Roman"/>
          <w:sz w:val="24"/>
          <w:szCs w:val="24"/>
        </w:rPr>
        <w:t>н</w:t>
      </w:r>
      <w:r w:rsidRPr="00870FB0">
        <w:rPr>
          <w:rFonts w:ascii="Times New Roman" w:hAnsi="Times New Roman" w:cs="Times New Roman"/>
          <w:sz w:val="24"/>
          <w:szCs w:val="24"/>
          <w:lang w:val="ru-RU"/>
        </w:rPr>
        <w:t xml:space="preserve">а </w:t>
      </w:r>
      <w:r w:rsidRPr="00870FB0">
        <w:rPr>
          <w:rFonts w:ascii="Times New Roman" w:hAnsi="Times New Roman" w:cs="Times New Roman"/>
          <w:sz w:val="24"/>
          <w:szCs w:val="24"/>
        </w:rPr>
        <w:t xml:space="preserve">адміністративно-педагогічних нарадах, індивідуальних консультуваннях. </w:t>
      </w:r>
    </w:p>
    <w:p w14:paraId="65E0E25D" w14:textId="77777777" w:rsidR="00870FB0" w:rsidRPr="00870FB0" w:rsidRDefault="00870FB0" w:rsidP="004120FE">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        Підводячи підсумки освітньої роботи з дошкільниками, враховуючи оцінку батьківської громади можна зробити висновок, що заклад протягом 2023 - 2024 року працював стабільно на хорошому рівні, з урахуванням усіх особливостей воєнного стану у зв’язку з російською агресією.</w:t>
      </w:r>
    </w:p>
    <w:p w14:paraId="7F58FCB9"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У дошкільному підрозділі Початкової школи № 41 проводився ретельний моніторинг рівня досягнень дітей за основними освітніми напрямками. В рамках цієї роботи було зібрано та проаналізовано дані, що дозволили оцінити ефективність освітнього процесу та виявити сильні і слабкі сторони у розвитку дітей.</w:t>
      </w:r>
    </w:p>
    <w:p w14:paraId="13E4377A"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Моніторинг охоплював різноманітні аспекти освітнього процесу, включаючи когнітивний, соціально-емоційний, фізичний та мовленнєвий розвиток. Педагоги використовували сучасні методики оцінювання та інструменти, що дозволяють об'єктивно оцінити рівень знань і навичок кожної дитини. Завдяки цьому вдалося отримати детальну картину успіхів та потреб дітей, що є надзвичайно важливим для подальшого планування і вдосконалення освітнього процесу.</w:t>
      </w:r>
    </w:p>
    <w:p w14:paraId="3530F6F2"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Результати моніторингу були систематизовані та представлені у вигляді таблиць, що дозволяє зручно і наочно ознайомитися з досягненнями дітей за кожним із освітніх напрямків. Таблиці містять детальні дані щодо рівня засвоєння програмного матеріалу, розвитку навичок та вмінь, що дозволяє зробити обґрунтовані висновки і прийняти відповідні рішення щодо подальшої роботи.</w:t>
      </w:r>
    </w:p>
    <w:p w14:paraId="327E8186"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Цей аналіз дозволяє не лише оцінити поточний рівень розвитку дітей, але й розробити стратегії для підвищення ефективності освітнього процесу, індивідуалізувати підходи до кожної дитини та створити оптимальні умови для їхнього всебічного розвитку.</w:t>
      </w:r>
    </w:p>
    <w:p w14:paraId="3A3BC2D4" w14:textId="77777777" w:rsidR="00870FB0" w:rsidRPr="00870FB0" w:rsidRDefault="00870FB0" w:rsidP="00870FB0">
      <w:pPr>
        <w:spacing w:after="0"/>
        <w:ind w:firstLine="426"/>
        <w:jc w:val="both"/>
        <w:rPr>
          <w:rFonts w:ascii="Times New Roman" w:hAnsi="Times New Roman" w:cs="Times New Roman"/>
          <w:b/>
          <w:sz w:val="24"/>
          <w:szCs w:val="24"/>
        </w:rPr>
      </w:pPr>
      <w:r w:rsidRPr="00870FB0">
        <w:rPr>
          <w:rFonts w:ascii="Times New Roman" w:hAnsi="Times New Roman" w:cs="Times New Roman"/>
          <w:b/>
          <w:sz w:val="24"/>
          <w:szCs w:val="24"/>
        </w:rPr>
        <w:t>Підсумковий протокол моніторингу</w:t>
      </w:r>
      <w:r>
        <w:rPr>
          <w:rFonts w:ascii="Times New Roman" w:hAnsi="Times New Roman" w:cs="Times New Roman"/>
          <w:b/>
          <w:sz w:val="24"/>
          <w:szCs w:val="24"/>
        </w:rPr>
        <w:t xml:space="preserve"> </w:t>
      </w:r>
      <w:r w:rsidRPr="00870FB0">
        <w:rPr>
          <w:rFonts w:ascii="Times New Roman" w:hAnsi="Times New Roman" w:cs="Times New Roman"/>
          <w:b/>
          <w:sz w:val="24"/>
          <w:szCs w:val="24"/>
        </w:rPr>
        <w:t>засвоєння дітьми  програмового матеріалу</w:t>
      </w:r>
    </w:p>
    <w:tbl>
      <w:tblPr>
        <w:tblpPr w:leftFromText="180" w:rightFromText="180" w:vertAnchor="text" w:horzAnchor="margin" w:tblpXSpec="center" w:tblpY="408"/>
        <w:tblW w:w="7510" w:type="dxa"/>
        <w:shd w:val="clear" w:color="auto" w:fill="FFFFFF"/>
        <w:tblLayout w:type="fixed"/>
        <w:tblCellMar>
          <w:left w:w="0" w:type="dxa"/>
          <w:right w:w="0" w:type="dxa"/>
        </w:tblCellMar>
        <w:tblLook w:val="04A0" w:firstRow="1" w:lastRow="0" w:firstColumn="1" w:lastColumn="0" w:noHBand="0" w:noVBand="1"/>
      </w:tblPr>
      <w:tblGrid>
        <w:gridCol w:w="3403"/>
        <w:gridCol w:w="567"/>
        <w:gridCol w:w="1123"/>
        <w:gridCol w:w="1134"/>
        <w:gridCol w:w="1265"/>
        <w:gridCol w:w="18"/>
      </w:tblGrid>
      <w:tr w:rsidR="00870FB0" w:rsidRPr="00870FB0" w14:paraId="7B3CB9FC" w14:textId="77777777" w:rsidTr="00870FB0">
        <w:trPr>
          <w:trHeight w:val="795"/>
        </w:trPr>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AE0DFE" w14:textId="77777777" w:rsidR="00870FB0" w:rsidRPr="00870FB0" w:rsidRDefault="00870FB0" w:rsidP="00870FB0">
            <w:pPr>
              <w:spacing w:after="0"/>
              <w:ind w:firstLine="426"/>
              <w:jc w:val="both"/>
              <w:rPr>
                <w:rFonts w:ascii="Times New Roman" w:hAnsi="Times New Roman" w:cs="Times New Roman"/>
                <w:sz w:val="24"/>
                <w:szCs w:val="24"/>
              </w:rPr>
            </w:pPr>
            <w:r w:rsidRPr="00870FB0">
              <w:rPr>
                <w:rFonts w:ascii="Times New Roman" w:hAnsi="Times New Roman" w:cs="Times New Roman"/>
                <w:sz w:val="24"/>
                <w:szCs w:val="24"/>
              </w:rPr>
              <w:t>Показники розвитку</w:t>
            </w:r>
          </w:p>
          <w:p w14:paraId="2D5B8DFC" w14:textId="77777777" w:rsidR="00870FB0" w:rsidRPr="00870FB0" w:rsidRDefault="00870FB0" w:rsidP="00870FB0">
            <w:pPr>
              <w:spacing w:after="0"/>
              <w:ind w:firstLine="426"/>
              <w:jc w:val="both"/>
              <w:rPr>
                <w:rFonts w:ascii="Times New Roman" w:hAnsi="Times New Roman" w:cs="Times New Roman"/>
                <w:sz w:val="24"/>
                <w:szCs w:val="24"/>
              </w:rPr>
            </w:pPr>
          </w:p>
        </w:tc>
        <w:tc>
          <w:tcPr>
            <w:tcW w:w="4107" w:type="dxa"/>
            <w:gridSpan w:val="5"/>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C62C5AE" w14:textId="77777777" w:rsidR="00870FB0" w:rsidRPr="00870FB0" w:rsidRDefault="00870FB0" w:rsidP="00870FB0">
            <w:pPr>
              <w:spacing w:after="0"/>
              <w:ind w:firstLine="426"/>
              <w:jc w:val="both"/>
              <w:rPr>
                <w:rFonts w:ascii="Times New Roman" w:hAnsi="Times New Roman" w:cs="Times New Roman"/>
                <w:b/>
                <w:bCs/>
                <w:sz w:val="24"/>
                <w:szCs w:val="24"/>
              </w:rPr>
            </w:pPr>
            <w:r w:rsidRPr="00870FB0">
              <w:rPr>
                <w:rFonts w:ascii="Times New Roman" w:hAnsi="Times New Roman" w:cs="Times New Roman"/>
                <w:b/>
                <w:bCs/>
                <w:sz w:val="24"/>
                <w:szCs w:val="24"/>
              </w:rPr>
              <w:t xml:space="preserve">Ясельна група № 4 </w:t>
            </w:r>
          </w:p>
          <w:p w14:paraId="64466279" w14:textId="77777777" w:rsidR="00870FB0" w:rsidRPr="00870FB0" w:rsidRDefault="00870FB0" w:rsidP="00870FB0">
            <w:pPr>
              <w:spacing w:after="0"/>
              <w:ind w:firstLine="426"/>
              <w:jc w:val="center"/>
              <w:rPr>
                <w:rFonts w:ascii="Times New Roman" w:hAnsi="Times New Roman" w:cs="Times New Roman"/>
                <w:sz w:val="24"/>
                <w:szCs w:val="24"/>
              </w:rPr>
            </w:pPr>
            <w:r w:rsidRPr="00870FB0">
              <w:rPr>
                <w:rFonts w:ascii="Times New Roman" w:hAnsi="Times New Roman" w:cs="Times New Roman"/>
                <w:sz w:val="24"/>
                <w:szCs w:val="24"/>
              </w:rPr>
              <w:t>Вихователі: Леніш І.В., Іванченко Т.І.</w:t>
            </w:r>
          </w:p>
        </w:tc>
      </w:tr>
      <w:tr w:rsidR="00870FB0" w:rsidRPr="00870FB0" w14:paraId="4C4C6F5C" w14:textId="77777777" w:rsidTr="00870FB0">
        <w:trPr>
          <w:trHeight w:val="240"/>
        </w:trPr>
        <w:tc>
          <w:tcPr>
            <w:tcW w:w="3403"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3B7E651" w14:textId="77777777" w:rsidR="00870FB0" w:rsidRPr="00870FB0" w:rsidRDefault="00870FB0" w:rsidP="00870FB0">
            <w:pPr>
              <w:spacing w:after="0"/>
              <w:ind w:firstLine="426"/>
              <w:jc w:val="both"/>
              <w:rPr>
                <w:rFonts w:ascii="Times New Roman" w:hAnsi="Times New Roman" w:cs="Times New Roman"/>
                <w:sz w:val="24"/>
                <w:szCs w:val="24"/>
              </w:rPr>
            </w:pPr>
          </w:p>
        </w:tc>
        <w:tc>
          <w:tcPr>
            <w:tcW w:w="4107" w:type="dxa"/>
            <w:gridSpan w:val="5"/>
            <w:tcBorders>
              <w:top w:val="single" w:sz="4" w:space="0" w:color="auto"/>
              <w:left w:val="nil"/>
              <w:right w:val="single" w:sz="8" w:space="0" w:color="auto"/>
            </w:tcBorders>
            <w:shd w:val="clear" w:color="auto" w:fill="FFFFFF"/>
            <w:tcMar>
              <w:top w:w="0" w:type="dxa"/>
              <w:left w:w="108" w:type="dxa"/>
              <w:bottom w:w="0" w:type="dxa"/>
              <w:right w:w="108" w:type="dxa"/>
            </w:tcMar>
          </w:tcPr>
          <w:p w14:paraId="210B8F50" w14:textId="77777777" w:rsidR="00870FB0" w:rsidRPr="00870FB0" w:rsidRDefault="00870FB0" w:rsidP="00870FB0">
            <w:pPr>
              <w:spacing w:after="0"/>
              <w:ind w:firstLine="426"/>
              <w:jc w:val="both"/>
              <w:rPr>
                <w:rFonts w:ascii="Times New Roman" w:hAnsi="Times New Roman" w:cs="Times New Roman"/>
                <w:b/>
                <w:sz w:val="24"/>
                <w:szCs w:val="24"/>
              </w:rPr>
            </w:pPr>
            <w:r w:rsidRPr="00870FB0">
              <w:rPr>
                <w:rFonts w:ascii="Times New Roman" w:hAnsi="Times New Roman" w:cs="Times New Roman"/>
                <w:b/>
                <w:sz w:val="24"/>
                <w:szCs w:val="24"/>
              </w:rPr>
              <w:t xml:space="preserve">Травень % </w:t>
            </w:r>
          </w:p>
          <w:p w14:paraId="5385BA64" w14:textId="77777777" w:rsidR="00870FB0" w:rsidRPr="00870FB0" w:rsidRDefault="00870FB0" w:rsidP="00870FB0">
            <w:pPr>
              <w:spacing w:after="0"/>
              <w:ind w:firstLine="426"/>
              <w:jc w:val="both"/>
              <w:rPr>
                <w:rFonts w:ascii="Times New Roman" w:hAnsi="Times New Roman" w:cs="Times New Roman"/>
                <w:b/>
                <w:sz w:val="24"/>
                <w:szCs w:val="24"/>
              </w:rPr>
            </w:pPr>
            <w:r w:rsidRPr="00870FB0">
              <w:rPr>
                <w:rFonts w:ascii="Times New Roman" w:hAnsi="Times New Roman" w:cs="Times New Roman"/>
                <w:sz w:val="24"/>
                <w:szCs w:val="24"/>
              </w:rPr>
              <w:t>Обстежено:</w:t>
            </w:r>
            <w:r w:rsidRPr="00870FB0">
              <w:rPr>
                <w:rFonts w:ascii="Times New Roman" w:hAnsi="Times New Roman" w:cs="Times New Roman"/>
                <w:b/>
                <w:sz w:val="24"/>
                <w:szCs w:val="24"/>
              </w:rPr>
              <w:t xml:space="preserve"> </w:t>
            </w:r>
            <w:r w:rsidRPr="00870FB0">
              <w:rPr>
                <w:rFonts w:ascii="Times New Roman" w:hAnsi="Times New Roman" w:cs="Times New Roman"/>
                <w:sz w:val="24"/>
                <w:szCs w:val="24"/>
              </w:rPr>
              <w:t>18 дітей</w:t>
            </w:r>
          </w:p>
        </w:tc>
      </w:tr>
      <w:tr w:rsidR="00870FB0" w:rsidRPr="00870FB0" w14:paraId="211BEFE8" w14:textId="77777777" w:rsidTr="00870FB0">
        <w:tc>
          <w:tcPr>
            <w:tcW w:w="340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B58FEE1" w14:textId="77777777" w:rsidR="00870FB0" w:rsidRPr="00870FB0" w:rsidRDefault="00870FB0" w:rsidP="00870FB0">
            <w:pPr>
              <w:ind w:firstLine="426"/>
              <w:jc w:val="both"/>
              <w:rPr>
                <w:rFonts w:ascii="Times New Roman" w:hAnsi="Times New Roman" w:cs="Times New Roman"/>
                <w:sz w:val="24"/>
                <w:szCs w:val="24"/>
              </w:rPr>
            </w:pPr>
          </w:p>
        </w:tc>
        <w:tc>
          <w:tcPr>
            <w:tcW w:w="4107" w:type="dxa"/>
            <w:gridSpan w:val="5"/>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1036CB24" w14:textId="77777777" w:rsidR="00870FB0" w:rsidRPr="00870FB0" w:rsidRDefault="00870FB0" w:rsidP="00870FB0">
            <w:pPr>
              <w:ind w:firstLine="426"/>
              <w:jc w:val="both"/>
              <w:rPr>
                <w:rFonts w:ascii="Times New Roman" w:hAnsi="Times New Roman" w:cs="Times New Roman"/>
                <w:sz w:val="24"/>
                <w:szCs w:val="24"/>
              </w:rPr>
            </w:pPr>
          </w:p>
        </w:tc>
      </w:tr>
      <w:tr w:rsidR="00870FB0" w:rsidRPr="00870FB0" w14:paraId="5B12D133" w14:textId="77777777" w:rsidTr="00870FB0">
        <w:trPr>
          <w:gridAfter w:val="1"/>
          <w:wAfter w:w="18" w:type="dxa"/>
        </w:trPr>
        <w:tc>
          <w:tcPr>
            <w:tcW w:w="340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7CF6A3A" w14:textId="77777777" w:rsidR="00870FB0" w:rsidRPr="00870FB0" w:rsidRDefault="00870FB0" w:rsidP="00870FB0">
            <w:pPr>
              <w:ind w:firstLine="426"/>
              <w:jc w:val="both"/>
              <w:rPr>
                <w:rFonts w:ascii="Times New Roman" w:hAnsi="Times New Roman" w:cs="Times New Roman"/>
                <w:sz w:val="24"/>
                <w:szCs w:val="24"/>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B0FD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w:t>
            </w:r>
          </w:p>
        </w:tc>
        <w:tc>
          <w:tcPr>
            <w:tcW w:w="112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E0B334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w:t>
            </w:r>
          </w:p>
        </w:tc>
        <w:tc>
          <w:tcPr>
            <w:tcW w:w="1134" w:type="dxa"/>
            <w:tcBorders>
              <w:top w:val="nil"/>
              <w:left w:val="single" w:sz="4" w:space="0" w:color="auto"/>
              <w:bottom w:val="single" w:sz="8" w:space="0" w:color="auto"/>
              <w:right w:val="single" w:sz="8" w:space="0" w:color="auto"/>
            </w:tcBorders>
            <w:shd w:val="clear" w:color="auto" w:fill="FFFFFF"/>
          </w:tcPr>
          <w:p w14:paraId="4EBAD6A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w:t>
            </w:r>
          </w:p>
        </w:tc>
        <w:tc>
          <w:tcPr>
            <w:tcW w:w="1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0C89BE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w:t>
            </w:r>
          </w:p>
        </w:tc>
      </w:tr>
      <w:tr w:rsidR="00870FB0" w:rsidRPr="00870FB0" w14:paraId="581319C0" w14:textId="77777777" w:rsidTr="00870FB0">
        <w:trPr>
          <w:gridAfter w:val="1"/>
          <w:wAfter w:w="18" w:type="dxa"/>
        </w:trPr>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F0865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Особистість дитини</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5E9843"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25</w:t>
            </w:r>
          </w:p>
        </w:tc>
        <w:tc>
          <w:tcPr>
            <w:tcW w:w="112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9042878" w14:textId="77777777" w:rsidR="00870FB0" w:rsidRPr="00870FB0" w:rsidRDefault="00870FB0" w:rsidP="00870FB0">
            <w:pPr>
              <w:ind w:firstLine="426"/>
              <w:jc w:val="center"/>
              <w:rPr>
                <w:rFonts w:ascii="Times New Roman" w:hAnsi="Times New Roman" w:cs="Times New Roman"/>
                <w:sz w:val="24"/>
                <w:szCs w:val="24"/>
              </w:rPr>
            </w:pPr>
            <w:r>
              <w:rPr>
                <w:rFonts w:ascii="Times New Roman" w:hAnsi="Times New Roman" w:cs="Times New Roman"/>
                <w:sz w:val="24"/>
                <w:szCs w:val="24"/>
              </w:rPr>
              <w:t>4</w:t>
            </w:r>
            <w:r w:rsidRPr="00870FB0">
              <w:rPr>
                <w:rFonts w:ascii="Times New Roman" w:hAnsi="Times New Roman" w:cs="Times New Roman"/>
                <w:sz w:val="24"/>
                <w:szCs w:val="24"/>
              </w:rPr>
              <w:t>3</w:t>
            </w:r>
          </w:p>
        </w:tc>
        <w:tc>
          <w:tcPr>
            <w:tcW w:w="1134" w:type="dxa"/>
            <w:tcBorders>
              <w:top w:val="nil"/>
              <w:left w:val="single" w:sz="4" w:space="0" w:color="auto"/>
              <w:bottom w:val="single" w:sz="8" w:space="0" w:color="auto"/>
              <w:right w:val="single" w:sz="8" w:space="0" w:color="auto"/>
            </w:tcBorders>
            <w:shd w:val="clear" w:color="auto" w:fill="FFFFFF"/>
          </w:tcPr>
          <w:p w14:paraId="1F914D2D"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18</w:t>
            </w:r>
          </w:p>
        </w:tc>
        <w:tc>
          <w:tcPr>
            <w:tcW w:w="1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44A7910"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14</w:t>
            </w:r>
          </w:p>
        </w:tc>
      </w:tr>
      <w:tr w:rsidR="00870FB0" w:rsidRPr="00870FB0" w14:paraId="3BBD0583" w14:textId="77777777" w:rsidTr="00870FB0">
        <w:trPr>
          <w:gridAfter w:val="1"/>
          <w:wAfter w:w="18" w:type="dxa"/>
        </w:trPr>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CFCAC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соціумі</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A2B040"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16</w:t>
            </w:r>
          </w:p>
        </w:tc>
        <w:tc>
          <w:tcPr>
            <w:tcW w:w="112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9504238"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46</w:t>
            </w:r>
          </w:p>
        </w:tc>
        <w:tc>
          <w:tcPr>
            <w:tcW w:w="1134" w:type="dxa"/>
            <w:tcBorders>
              <w:top w:val="nil"/>
              <w:left w:val="single" w:sz="4" w:space="0" w:color="auto"/>
              <w:bottom w:val="single" w:sz="8" w:space="0" w:color="auto"/>
              <w:right w:val="single" w:sz="8" w:space="0" w:color="auto"/>
            </w:tcBorders>
            <w:shd w:val="clear" w:color="auto" w:fill="FFFFFF"/>
          </w:tcPr>
          <w:p w14:paraId="07093650"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22</w:t>
            </w:r>
          </w:p>
        </w:tc>
        <w:tc>
          <w:tcPr>
            <w:tcW w:w="1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77557FC"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12</w:t>
            </w:r>
          </w:p>
        </w:tc>
      </w:tr>
      <w:tr w:rsidR="00870FB0" w:rsidRPr="00870FB0" w14:paraId="68C9BAED" w14:textId="77777777" w:rsidTr="00870FB0">
        <w:trPr>
          <w:gridAfter w:val="1"/>
          <w:wAfter w:w="18" w:type="dxa"/>
        </w:trPr>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9377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Дитина в природньому довкіллі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210DD7"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61</w:t>
            </w:r>
          </w:p>
        </w:tc>
        <w:tc>
          <w:tcPr>
            <w:tcW w:w="112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31CF3DB"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20</w:t>
            </w:r>
          </w:p>
        </w:tc>
        <w:tc>
          <w:tcPr>
            <w:tcW w:w="1134" w:type="dxa"/>
            <w:tcBorders>
              <w:top w:val="nil"/>
              <w:left w:val="single" w:sz="4" w:space="0" w:color="auto"/>
              <w:bottom w:val="single" w:sz="8" w:space="0" w:color="auto"/>
              <w:right w:val="single" w:sz="8" w:space="0" w:color="auto"/>
            </w:tcBorders>
            <w:shd w:val="clear" w:color="auto" w:fill="FFFFFF"/>
          </w:tcPr>
          <w:p w14:paraId="78C3F10C"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19</w:t>
            </w:r>
          </w:p>
        </w:tc>
        <w:tc>
          <w:tcPr>
            <w:tcW w:w="1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003470F"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1EBA1E37" w14:textId="77777777" w:rsidTr="00870FB0">
        <w:trPr>
          <w:gridAfter w:val="1"/>
          <w:wAfter w:w="18" w:type="dxa"/>
        </w:trPr>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1503F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світі мистецтва</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451955"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18</w:t>
            </w:r>
          </w:p>
        </w:tc>
        <w:tc>
          <w:tcPr>
            <w:tcW w:w="112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0E9911F"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44</w:t>
            </w:r>
          </w:p>
        </w:tc>
        <w:tc>
          <w:tcPr>
            <w:tcW w:w="1134" w:type="dxa"/>
            <w:tcBorders>
              <w:top w:val="nil"/>
              <w:left w:val="single" w:sz="4" w:space="0" w:color="auto"/>
              <w:bottom w:val="single" w:sz="8" w:space="0" w:color="auto"/>
              <w:right w:val="single" w:sz="8" w:space="0" w:color="auto"/>
            </w:tcBorders>
            <w:shd w:val="clear" w:color="auto" w:fill="FFFFFF"/>
          </w:tcPr>
          <w:p w14:paraId="3B71116D"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30</w:t>
            </w:r>
          </w:p>
        </w:tc>
        <w:tc>
          <w:tcPr>
            <w:tcW w:w="1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BB66127"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8</w:t>
            </w:r>
          </w:p>
        </w:tc>
      </w:tr>
      <w:tr w:rsidR="00870FB0" w:rsidRPr="00870FB0" w14:paraId="1DF48D8C" w14:textId="77777777" w:rsidTr="00870FB0">
        <w:trPr>
          <w:gridAfter w:val="1"/>
          <w:wAfter w:w="18" w:type="dxa"/>
          <w:trHeight w:val="351"/>
        </w:trPr>
        <w:tc>
          <w:tcPr>
            <w:tcW w:w="340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25DFF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Гра дитини</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90F266E"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57</w:t>
            </w:r>
          </w:p>
        </w:tc>
        <w:tc>
          <w:tcPr>
            <w:tcW w:w="112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55424046"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6</w:t>
            </w:r>
          </w:p>
        </w:tc>
        <w:tc>
          <w:tcPr>
            <w:tcW w:w="1134" w:type="dxa"/>
            <w:tcBorders>
              <w:top w:val="nil"/>
              <w:left w:val="single" w:sz="4" w:space="0" w:color="auto"/>
              <w:bottom w:val="single" w:sz="4" w:space="0" w:color="auto"/>
              <w:right w:val="single" w:sz="8" w:space="0" w:color="auto"/>
            </w:tcBorders>
            <w:shd w:val="clear" w:color="auto" w:fill="FFFFFF"/>
          </w:tcPr>
          <w:p w14:paraId="69A89013"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37</w:t>
            </w:r>
          </w:p>
        </w:tc>
        <w:tc>
          <w:tcPr>
            <w:tcW w:w="126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02AC1028"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62BD3882" w14:textId="77777777" w:rsidTr="00870FB0">
        <w:trPr>
          <w:gridAfter w:val="1"/>
          <w:wAfter w:w="18" w:type="dxa"/>
          <w:trHeight w:val="251"/>
        </w:trPr>
        <w:tc>
          <w:tcPr>
            <w:tcW w:w="340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9E7047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в сенсорно-пізнавальному просторі</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EA3E49C"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51</w:t>
            </w:r>
          </w:p>
        </w:tc>
        <w:tc>
          <w:tcPr>
            <w:tcW w:w="112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0860D2A"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8" w:space="0" w:color="auto"/>
            </w:tcBorders>
            <w:shd w:val="clear" w:color="auto" w:fill="FFFFFF"/>
          </w:tcPr>
          <w:p w14:paraId="21B3CB97"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26</w:t>
            </w:r>
          </w:p>
        </w:tc>
        <w:tc>
          <w:tcPr>
            <w:tcW w:w="12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99636B3"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1F9DD216" w14:textId="77777777" w:rsidTr="00870FB0">
        <w:trPr>
          <w:gridAfter w:val="1"/>
          <w:wAfter w:w="18" w:type="dxa"/>
          <w:trHeight w:val="315"/>
        </w:trPr>
        <w:tc>
          <w:tcPr>
            <w:tcW w:w="3403" w:type="dxa"/>
            <w:tcBorders>
              <w:top w:val="single" w:sz="4" w:space="0" w:color="auto"/>
              <w:left w:val="single" w:sz="8" w:space="0" w:color="auto"/>
              <w:bottom w:val="single" w:sz="18" w:space="0" w:color="auto"/>
              <w:right w:val="single" w:sz="8" w:space="0" w:color="auto"/>
            </w:tcBorders>
            <w:shd w:val="clear" w:color="auto" w:fill="FFFFFF"/>
            <w:tcMar>
              <w:top w:w="0" w:type="dxa"/>
              <w:left w:w="108" w:type="dxa"/>
              <w:bottom w:w="0" w:type="dxa"/>
              <w:right w:w="108" w:type="dxa"/>
            </w:tcMar>
          </w:tcPr>
          <w:p w14:paraId="102DB80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Мовлення дитини</w:t>
            </w:r>
          </w:p>
        </w:tc>
        <w:tc>
          <w:tcPr>
            <w:tcW w:w="567" w:type="dxa"/>
            <w:tcBorders>
              <w:top w:val="single" w:sz="4" w:space="0" w:color="auto"/>
              <w:left w:val="nil"/>
              <w:bottom w:val="single" w:sz="18" w:space="0" w:color="auto"/>
              <w:right w:val="single" w:sz="8" w:space="0" w:color="auto"/>
            </w:tcBorders>
            <w:shd w:val="clear" w:color="auto" w:fill="FFFFFF"/>
            <w:tcMar>
              <w:top w:w="0" w:type="dxa"/>
              <w:left w:w="108" w:type="dxa"/>
              <w:bottom w:w="0" w:type="dxa"/>
              <w:right w:w="108" w:type="dxa"/>
            </w:tcMar>
          </w:tcPr>
          <w:p w14:paraId="44F8E3F7"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22</w:t>
            </w:r>
          </w:p>
        </w:tc>
        <w:tc>
          <w:tcPr>
            <w:tcW w:w="1123"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1B4E6043"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25</w:t>
            </w:r>
          </w:p>
        </w:tc>
        <w:tc>
          <w:tcPr>
            <w:tcW w:w="1134" w:type="dxa"/>
            <w:tcBorders>
              <w:top w:val="single" w:sz="4" w:space="0" w:color="auto"/>
              <w:left w:val="single" w:sz="4" w:space="0" w:color="auto"/>
              <w:bottom w:val="single" w:sz="18" w:space="0" w:color="auto"/>
              <w:right w:val="single" w:sz="8" w:space="0" w:color="auto"/>
            </w:tcBorders>
            <w:shd w:val="clear" w:color="auto" w:fill="FFFFFF"/>
          </w:tcPr>
          <w:p w14:paraId="28CFA28A"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33</w:t>
            </w:r>
          </w:p>
        </w:tc>
        <w:tc>
          <w:tcPr>
            <w:tcW w:w="1265"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409B4473"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20</w:t>
            </w:r>
          </w:p>
        </w:tc>
      </w:tr>
      <w:tr w:rsidR="00870FB0" w:rsidRPr="00870FB0" w14:paraId="714AEA20" w14:textId="77777777" w:rsidTr="00870FB0">
        <w:trPr>
          <w:gridAfter w:val="1"/>
          <w:wAfter w:w="18" w:type="dxa"/>
          <w:trHeight w:val="195"/>
        </w:trPr>
        <w:tc>
          <w:tcPr>
            <w:tcW w:w="3403" w:type="dxa"/>
            <w:tcBorders>
              <w:top w:val="single" w:sz="1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4915576"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Висновки</w:t>
            </w:r>
          </w:p>
        </w:tc>
        <w:tc>
          <w:tcPr>
            <w:tcW w:w="567" w:type="dxa"/>
            <w:tcBorders>
              <w:top w:val="single" w:sz="1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6883D93"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39</w:t>
            </w:r>
          </w:p>
        </w:tc>
        <w:tc>
          <w:tcPr>
            <w:tcW w:w="1123"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43AF0299"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27</w:t>
            </w:r>
          </w:p>
        </w:tc>
        <w:tc>
          <w:tcPr>
            <w:tcW w:w="1134" w:type="dxa"/>
            <w:tcBorders>
              <w:top w:val="single" w:sz="18" w:space="0" w:color="auto"/>
              <w:left w:val="single" w:sz="4" w:space="0" w:color="auto"/>
              <w:bottom w:val="single" w:sz="8" w:space="0" w:color="auto"/>
              <w:right w:val="single" w:sz="8" w:space="0" w:color="auto"/>
            </w:tcBorders>
            <w:shd w:val="clear" w:color="auto" w:fill="FFFFFF"/>
          </w:tcPr>
          <w:p w14:paraId="2C038B63"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28</w:t>
            </w:r>
          </w:p>
        </w:tc>
        <w:tc>
          <w:tcPr>
            <w:tcW w:w="1265"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1F072CB5" w14:textId="77777777" w:rsidR="00870FB0" w:rsidRPr="00870FB0" w:rsidRDefault="00870FB0" w:rsidP="00870FB0">
            <w:pPr>
              <w:ind w:firstLine="426"/>
              <w:jc w:val="center"/>
              <w:rPr>
                <w:rFonts w:ascii="Times New Roman" w:hAnsi="Times New Roman" w:cs="Times New Roman"/>
                <w:sz w:val="24"/>
                <w:szCs w:val="24"/>
              </w:rPr>
            </w:pPr>
            <w:r w:rsidRPr="00870FB0">
              <w:rPr>
                <w:rFonts w:ascii="Times New Roman" w:hAnsi="Times New Roman" w:cs="Times New Roman"/>
                <w:sz w:val="24"/>
                <w:szCs w:val="24"/>
              </w:rPr>
              <w:t>6</w:t>
            </w:r>
          </w:p>
        </w:tc>
      </w:tr>
    </w:tbl>
    <w:p w14:paraId="6204CDAD" w14:textId="77777777" w:rsidR="00870FB0" w:rsidRPr="00870FB0" w:rsidRDefault="00870FB0" w:rsidP="00870FB0">
      <w:pPr>
        <w:ind w:firstLine="426"/>
        <w:jc w:val="both"/>
        <w:rPr>
          <w:rFonts w:ascii="Times New Roman" w:hAnsi="Times New Roman" w:cs="Times New Roman"/>
          <w:sz w:val="24"/>
          <w:szCs w:val="24"/>
        </w:rPr>
      </w:pPr>
    </w:p>
    <w:p w14:paraId="6D535005" w14:textId="77777777" w:rsidR="00870FB0" w:rsidRPr="00870FB0" w:rsidRDefault="00870FB0" w:rsidP="00870FB0">
      <w:pPr>
        <w:ind w:firstLine="426"/>
        <w:jc w:val="both"/>
        <w:rPr>
          <w:rFonts w:ascii="Times New Roman" w:hAnsi="Times New Roman" w:cs="Times New Roman"/>
          <w:sz w:val="24"/>
          <w:szCs w:val="24"/>
        </w:rPr>
      </w:pPr>
    </w:p>
    <w:p w14:paraId="3031B86B" w14:textId="77777777" w:rsidR="00870FB0" w:rsidRPr="00870FB0" w:rsidRDefault="00870FB0" w:rsidP="00870FB0">
      <w:pPr>
        <w:ind w:firstLine="426"/>
        <w:jc w:val="both"/>
        <w:rPr>
          <w:rFonts w:ascii="Times New Roman" w:hAnsi="Times New Roman" w:cs="Times New Roman"/>
          <w:sz w:val="24"/>
          <w:szCs w:val="24"/>
        </w:rPr>
      </w:pPr>
    </w:p>
    <w:p w14:paraId="7E7CAA39" w14:textId="77777777" w:rsidR="00870FB0" w:rsidRPr="00870FB0" w:rsidRDefault="00870FB0" w:rsidP="00870FB0">
      <w:pPr>
        <w:ind w:firstLine="426"/>
        <w:jc w:val="both"/>
        <w:rPr>
          <w:rFonts w:ascii="Times New Roman" w:hAnsi="Times New Roman" w:cs="Times New Roman"/>
          <w:sz w:val="24"/>
          <w:szCs w:val="24"/>
        </w:rPr>
      </w:pPr>
    </w:p>
    <w:p w14:paraId="0F9B463E" w14:textId="77777777" w:rsidR="00870FB0" w:rsidRPr="00870FB0" w:rsidRDefault="00870FB0" w:rsidP="00870FB0">
      <w:pPr>
        <w:ind w:firstLine="426"/>
        <w:jc w:val="both"/>
        <w:rPr>
          <w:rFonts w:ascii="Times New Roman" w:hAnsi="Times New Roman" w:cs="Times New Roman"/>
          <w:sz w:val="24"/>
          <w:szCs w:val="24"/>
        </w:rPr>
      </w:pPr>
    </w:p>
    <w:p w14:paraId="52E283FA" w14:textId="77777777" w:rsidR="00870FB0" w:rsidRPr="00870FB0" w:rsidRDefault="00870FB0" w:rsidP="00870FB0">
      <w:pPr>
        <w:ind w:firstLine="426"/>
        <w:jc w:val="both"/>
        <w:rPr>
          <w:rFonts w:ascii="Times New Roman" w:hAnsi="Times New Roman" w:cs="Times New Roman"/>
          <w:sz w:val="24"/>
          <w:szCs w:val="24"/>
        </w:rPr>
      </w:pPr>
    </w:p>
    <w:p w14:paraId="56EDE44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Середній рівень засвоєння по групі № 4 : травень – 28%</w:t>
      </w:r>
    </w:p>
    <w:tbl>
      <w:tblPr>
        <w:tblpPr w:leftFromText="180" w:rightFromText="180" w:vertAnchor="text" w:horzAnchor="margin" w:tblpXSpec="center" w:tblpY="161"/>
        <w:tblW w:w="6936" w:type="dxa"/>
        <w:shd w:val="clear" w:color="auto" w:fill="FFFFFF"/>
        <w:tblLayout w:type="fixed"/>
        <w:tblCellMar>
          <w:left w:w="0" w:type="dxa"/>
          <w:right w:w="0" w:type="dxa"/>
        </w:tblCellMar>
        <w:tblLook w:val="04A0" w:firstRow="1" w:lastRow="0" w:firstColumn="1" w:lastColumn="0" w:noHBand="0" w:noVBand="1"/>
      </w:tblPr>
      <w:tblGrid>
        <w:gridCol w:w="2825"/>
        <w:gridCol w:w="993"/>
        <w:gridCol w:w="1134"/>
        <w:gridCol w:w="992"/>
        <w:gridCol w:w="992"/>
      </w:tblGrid>
      <w:tr w:rsidR="00870FB0" w:rsidRPr="00870FB0" w14:paraId="481D9324" w14:textId="77777777" w:rsidTr="00055939">
        <w:tc>
          <w:tcPr>
            <w:tcW w:w="282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5BB5E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Показники розвитку</w:t>
            </w:r>
          </w:p>
        </w:tc>
        <w:tc>
          <w:tcPr>
            <w:tcW w:w="4111"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5D987B" w14:textId="77777777" w:rsidR="00870FB0" w:rsidRPr="00870FB0" w:rsidRDefault="00870FB0" w:rsidP="00870FB0">
            <w:pPr>
              <w:ind w:firstLine="426"/>
              <w:jc w:val="both"/>
              <w:rPr>
                <w:rFonts w:ascii="Times New Roman" w:hAnsi="Times New Roman" w:cs="Times New Roman"/>
                <w:b/>
                <w:bCs/>
                <w:sz w:val="24"/>
                <w:szCs w:val="24"/>
              </w:rPr>
            </w:pPr>
            <w:r w:rsidRPr="00870FB0">
              <w:rPr>
                <w:rFonts w:ascii="Times New Roman" w:hAnsi="Times New Roman" w:cs="Times New Roman"/>
                <w:b/>
                <w:bCs/>
                <w:sz w:val="24"/>
                <w:szCs w:val="24"/>
              </w:rPr>
              <w:t xml:space="preserve">Молодша група № 1 </w:t>
            </w:r>
          </w:p>
          <w:p w14:paraId="2DAFB0C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 xml:space="preserve">             </w:t>
            </w:r>
            <w:r w:rsidRPr="00870FB0">
              <w:rPr>
                <w:rFonts w:ascii="Times New Roman" w:hAnsi="Times New Roman" w:cs="Times New Roman"/>
                <w:sz w:val="24"/>
                <w:szCs w:val="24"/>
              </w:rPr>
              <w:t>Вихователі: Хіміч М.О., Іванченко Т.І.</w:t>
            </w:r>
          </w:p>
        </w:tc>
      </w:tr>
      <w:tr w:rsidR="00870FB0" w:rsidRPr="00870FB0" w14:paraId="142D802E" w14:textId="77777777" w:rsidTr="00055939">
        <w:tc>
          <w:tcPr>
            <w:tcW w:w="282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1A2A58B" w14:textId="77777777" w:rsidR="00870FB0" w:rsidRPr="00870FB0" w:rsidRDefault="00870FB0" w:rsidP="00870FB0">
            <w:pPr>
              <w:ind w:firstLine="426"/>
              <w:jc w:val="both"/>
              <w:rPr>
                <w:rFonts w:ascii="Times New Roman" w:hAnsi="Times New Roman" w:cs="Times New Roman"/>
                <w:sz w:val="24"/>
                <w:szCs w:val="24"/>
              </w:rPr>
            </w:pPr>
          </w:p>
        </w:tc>
        <w:tc>
          <w:tcPr>
            <w:tcW w:w="4111" w:type="dxa"/>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7B59AB0"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Травень %</w:t>
            </w:r>
          </w:p>
          <w:p w14:paraId="1CFC3FEF"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sz w:val="24"/>
                <w:szCs w:val="24"/>
              </w:rPr>
              <w:t>Обстежено: 17 дітей</w:t>
            </w:r>
          </w:p>
        </w:tc>
      </w:tr>
      <w:tr w:rsidR="00870FB0" w:rsidRPr="00870FB0" w14:paraId="2E1AE20C" w14:textId="77777777" w:rsidTr="00055939">
        <w:tc>
          <w:tcPr>
            <w:tcW w:w="282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09B1BB6" w14:textId="77777777" w:rsidR="00870FB0" w:rsidRPr="00870FB0" w:rsidRDefault="00870FB0" w:rsidP="00870FB0">
            <w:pPr>
              <w:ind w:firstLine="426"/>
              <w:jc w:val="both"/>
              <w:rPr>
                <w:rFonts w:ascii="Times New Roman" w:hAnsi="Times New Roman" w:cs="Times New Roman"/>
                <w:sz w:val="24"/>
                <w:szCs w:val="24"/>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2D50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B336B6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w:t>
            </w:r>
          </w:p>
        </w:tc>
        <w:tc>
          <w:tcPr>
            <w:tcW w:w="992" w:type="dxa"/>
            <w:tcBorders>
              <w:top w:val="nil"/>
              <w:left w:val="single" w:sz="4" w:space="0" w:color="auto"/>
              <w:bottom w:val="single" w:sz="8" w:space="0" w:color="auto"/>
              <w:right w:val="single" w:sz="8" w:space="0" w:color="auto"/>
            </w:tcBorders>
            <w:shd w:val="clear" w:color="auto" w:fill="FFFFFF"/>
          </w:tcPr>
          <w:p w14:paraId="3EACEE1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B35E83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w:t>
            </w:r>
          </w:p>
        </w:tc>
      </w:tr>
      <w:tr w:rsidR="00870FB0" w:rsidRPr="00870FB0" w14:paraId="553B9033" w14:textId="77777777" w:rsidTr="00055939">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5EAC31" w14:textId="77777777" w:rsidR="00870FB0" w:rsidRPr="00870FB0" w:rsidRDefault="00870FB0" w:rsidP="00055939">
            <w:pPr>
              <w:ind w:firstLine="426"/>
              <w:rPr>
                <w:rFonts w:ascii="Times New Roman" w:hAnsi="Times New Roman" w:cs="Times New Roman"/>
                <w:sz w:val="24"/>
                <w:szCs w:val="24"/>
              </w:rPr>
            </w:pPr>
            <w:r w:rsidRPr="00870FB0">
              <w:rPr>
                <w:rFonts w:ascii="Times New Roman" w:hAnsi="Times New Roman" w:cs="Times New Roman"/>
                <w:sz w:val="24"/>
                <w:szCs w:val="24"/>
              </w:rPr>
              <w:t>Особистість дитини</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00B8B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19</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DBBAB1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56</w:t>
            </w:r>
          </w:p>
        </w:tc>
        <w:tc>
          <w:tcPr>
            <w:tcW w:w="992" w:type="dxa"/>
            <w:tcBorders>
              <w:top w:val="nil"/>
              <w:left w:val="single" w:sz="4" w:space="0" w:color="auto"/>
              <w:bottom w:val="single" w:sz="8" w:space="0" w:color="auto"/>
              <w:right w:val="single" w:sz="8" w:space="0" w:color="auto"/>
            </w:tcBorders>
            <w:shd w:val="clear" w:color="auto" w:fill="FFFFFF"/>
          </w:tcPr>
          <w:p w14:paraId="73A02E7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25</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3231DD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7BCCA428" w14:textId="77777777" w:rsidTr="00055939">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17D3FC" w14:textId="77777777" w:rsidR="00870FB0" w:rsidRPr="00870FB0" w:rsidRDefault="00870FB0" w:rsidP="00055939">
            <w:pPr>
              <w:ind w:firstLine="426"/>
              <w:rPr>
                <w:rFonts w:ascii="Times New Roman" w:hAnsi="Times New Roman" w:cs="Times New Roman"/>
                <w:sz w:val="24"/>
                <w:szCs w:val="24"/>
              </w:rPr>
            </w:pPr>
            <w:r w:rsidRPr="00870FB0">
              <w:rPr>
                <w:rFonts w:ascii="Times New Roman" w:hAnsi="Times New Roman" w:cs="Times New Roman"/>
                <w:sz w:val="24"/>
                <w:szCs w:val="24"/>
              </w:rPr>
              <w:t>Дитина у соціумі</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2C541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28</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9A4007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45</w:t>
            </w:r>
          </w:p>
        </w:tc>
        <w:tc>
          <w:tcPr>
            <w:tcW w:w="992" w:type="dxa"/>
            <w:tcBorders>
              <w:top w:val="nil"/>
              <w:left w:val="single" w:sz="4" w:space="0" w:color="auto"/>
              <w:bottom w:val="single" w:sz="8" w:space="0" w:color="auto"/>
              <w:right w:val="single" w:sz="8" w:space="0" w:color="auto"/>
            </w:tcBorders>
            <w:shd w:val="clear" w:color="auto" w:fill="FFFFFF"/>
          </w:tcPr>
          <w:p w14:paraId="73B332A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27</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CAAB41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2453D2FC" w14:textId="77777777" w:rsidTr="00055939">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C29ABF" w14:textId="77777777" w:rsidR="00870FB0" w:rsidRPr="00870FB0" w:rsidRDefault="00870FB0" w:rsidP="00055939">
            <w:pPr>
              <w:ind w:firstLine="426"/>
              <w:rPr>
                <w:rFonts w:ascii="Times New Roman" w:hAnsi="Times New Roman" w:cs="Times New Roman"/>
                <w:sz w:val="24"/>
                <w:szCs w:val="24"/>
              </w:rPr>
            </w:pPr>
            <w:r w:rsidRPr="00870FB0">
              <w:rPr>
                <w:rFonts w:ascii="Times New Roman" w:hAnsi="Times New Roman" w:cs="Times New Roman"/>
                <w:sz w:val="24"/>
                <w:szCs w:val="24"/>
              </w:rPr>
              <w:t>Дитина в природньому довкіллі</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B79A4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6A6909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55</w:t>
            </w:r>
          </w:p>
        </w:tc>
        <w:tc>
          <w:tcPr>
            <w:tcW w:w="992" w:type="dxa"/>
            <w:tcBorders>
              <w:top w:val="nil"/>
              <w:left w:val="single" w:sz="4" w:space="0" w:color="auto"/>
              <w:bottom w:val="single" w:sz="8" w:space="0" w:color="auto"/>
              <w:right w:val="single" w:sz="8" w:space="0" w:color="auto"/>
            </w:tcBorders>
            <w:shd w:val="clear" w:color="auto" w:fill="FFFFFF"/>
          </w:tcPr>
          <w:p w14:paraId="1F06329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BD0CCF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58E877F5" w14:textId="77777777" w:rsidTr="00055939">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D1CA50" w14:textId="77777777" w:rsidR="00870FB0" w:rsidRPr="00870FB0" w:rsidRDefault="00870FB0" w:rsidP="00055939">
            <w:pPr>
              <w:ind w:firstLine="426"/>
              <w:rPr>
                <w:rFonts w:ascii="Times New Roman" w:hAnsi="Times New Roman" w:cs="Times New Roman"/>
                <w:sz w:val="24"/>
                <w:szCs w:val="24"/>
              </w:rPr>
            </w:pPr>
            <w:r w:rsidRPr="00870FB0">
              <w:rPr>
                <w:rFonts w:ascii="Times New Roman" w:hAnsi="Times New Roman" w:cs="Times New Roman"/>
                <w:sz w:val="24"/>
                <w:szCs w:val="24"/>
              </w:rPr>
              <w:t>Дитина у світі мистецтва</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4B44D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24</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F9BD30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44</w:t>
            </w:r>
          </w:p>
        </w:tc>
        <w:tc>
          <w:tcPr>
            <w:tcW w:w="992" w:type="dxa"/>
            <w:tcBorders>
              <w:top w:val="nil"/>
              <w:left w:val="single" w:sz="4" w:space="0" w:color="auto"/>
              <w:bottom w:val="single" w:sz="8" w:space="0" w:color="auto"/>
              <w:right w:val="single" w:sz="8" w:space="0" w:color="auto"/>
            </w:tcBorders>
            <w:shd w:val="clear" w:color="auto" w:fill="FFFFFF"/>
          </w:tcPr>
          <w:p w14:paraId="67FB89D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24</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7E4A05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r>
      <w:tr w:rsidR="00870FB0" w:rsidRPr="00870FB0" w14:paraId="1E8D2E90" w14:textId="77777777" w:rsidTr="00055939">
        <w:trPr>
          <w:trHeight w:val="351"/>
        </w:trPr>
        <w:tc>
          <w:tcPr>
            <w:tcW w:w="282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94ED4FB" w14:textId="77777777" w:rsidR="00870FB0" w:rsidRPr="00870FB0" w:rsidRDefault="00870FB0" w:rsidP="00055939">
            <w:pPr>
              <w:ind w:firstLine="426"/>
              <w:rPr>
                <w:rFonts w:ascii="Times New Roman" w:hAnsi="Times New Roman" w:cs="Times New Roman"/>
                <w:sz w:val="24"/>
                <w:szCs w:val="24"/>
              </w:rPr>
            </w:pPr>
            <w:r w:rsidRPr="00870FB0">
              <w:rPr>
                <w:rFonts w:ascii="Times New Roman" w:hAnsi="Times New Roman" w:cs="Times New Roman"/>
                <w:sz w:val="24"/>
                <w:szCs w:val="24"/>
              </w:rPr>
              <w:t>Гра дитини</w:t>
            </w:r>
          </w:p>
        </w:tc>
        <w:tc>
          <w:tcPr>
            <w:tcW w:w="9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04D9F5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0CE7882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61</w:t>
            </w:r>
          </w:p>
        </w:tc>
        <w:tc>
          <w:tcPr>
            <w:tcW w:w="992" w:type="dxa"/>
            <w:tcBorders>
              <w:top w:val="nil"/>
              <w:left w:val="single" w:sz="4" w:space="0" w:color="auto"/>
              <w:bottom w:val="single" w:sz="4" w:space="0" w:color="auto"/>
              <w:right w:val="single" w:sz="8" w:space="0" w:color="auto"/>
            </w:tcBorders>
            <w:shd w:val="clear" w:color="auto" w:fill="FFFFFF"/>
          </w:tcPr>
          <w:p w14:paraId="295E2F8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16</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1D53451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32091247" w14:textId="77777777" w:rsidTr="00055939">
        <w:trPr>
          <w:trHeight w:val="251"/>
        </w:trPr>
        <w:tc>
          <w:tcPr>
            <w:tcW w:w="2825"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940032F" w14:textId="77777777" w:rsidR="00870FB0" w:rsidRPr="00870FB0" w:rsidRDefault="00870FB0" w:rsidP="00055939">
            <w:pPr>
              <w:ind w:firstLine="426"/>
              <w:rPr>
                <w:rFonts w:ascii="Times New Roman" w:hAnsi="Times New Roman" w:cs="Times New Roman"/>
                <w:sz w:val="24"/>
                <w:szCs w:val="24"/>
              </w:rPr>
            </w:pPr>
            <w:r w:rsidRPr="00870FB0">
              <w:rPr>
                <w:rFonts w:ascii="Times New Roman" w:hAnsi="Times New Roman" w:cs="Times New Roman"/>
                <w:sz w:val="24"/>
                <w:szCs w:val="24"/>
              </w:rPr>
              <w:t>Дитина в сенсорно-пізнавальному просторі</w:t>
            </w:r>
          </w:p>
        </w:tc>
        <w:tc>
          <w:tcPr>
            <w:tcW w:w="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7C6F6B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16</w:t>
            </w:r>
          </w:p>
        </w:tc>
        <w:tc>
          <w:tcPr>
            <w:tcW w:w="11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6F4BA9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8" w:space="0" w:color="auto"/>
            </w:tcBorders>
            <w:shd w:val="clear" w:color="auto" w:fill="FFFFFF"/>
          </w:tcPr>
          <w:p w14:paraId="35A78F2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31</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82B592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14</w:t>
            </w:r>
          </w:p>
        </w:tc>
      </w:tr>
      <w:tr w:rsidR="00870FB0" w:rsidRPr="00870FB0" w14:paraId="57454433" w14:textId="77777777" w:rsidTr="00055939">
        <w:trPr>
          <w:trHeight w:val="369"/>
        </w:trPr>
        <w:tc>
          <w:tcPr>
            <w:tcW w:w="2825" w:type="dxa"/>
            <w:tcBorders>
              <w:top w:val="single" w:sz="4" w:space="0" w:color="auto"/>
              <w:left w:val="single" w:sz="8" w:space="0" w:color="auto"/>
              <w:bottom w:val="single" w:sz="18" w:space="0" w:color="auto"/>
              <w:right w:val="single" w:sz="8" w:space="0" w:color="auto"/>
            </w:tcBorders>
            <w:shd w:val="clear" w:color="auto" w:fill="FFFFFF"/>
            <w:tcMar>
              <w:top w:w="0" w:type="dxa"/>
              <w:left w:w="108" w:type="dxa"/>
              <w:bottom w:w="0" w:type="dxa"/>
              <w:right w:w="108" w:type="dxa"/>
            </w:tcMar>
          </w:tcPr>
          <w:p w14:paraId="210EFC3F" w14:textId="77777777" w:rsidR="00870FB0" w:rsidRPr="00870FB0" w:rsidRDefault="00870FB0" w:rsidP="00055939">
            <w:pPr>
              <w:ind w:firstLine="426"/>
              <w:rPr>
                <w:rFonts w:ascii="Times New Roman" w:hAnsi="Times New Roman" w:cs="Times New Roman"/>
                <w:sz w:val="24"/>
                <w:szCs w:val="24"/>
              </w:rPr>
            </w:pPr>
            <w:r w:rsidRPr="00870FB0">
              <w:rPr>
                <w:rFonts w:ascii="Times New Roman" w:hAnsi="Times New Roman" w:cs="Times New Roman"/>
                <w:sz w:val="24"/>
                <w:szCs w:val="24"/>
              </w:rPr>
              <w:t>Мовлення дитини</w:t>
            </w:r>
          </w:p>
        </w:tc>
        <w:tc>
          <w:tcPr>
            <w:tcW w:w="993" w:type="dxa"/>
            <w:tcBorders>
              <w:top w:val="single" w:sz="4" w:space="0" w:color="auto"/>
              <w:left w:val="nil"/>
              <w:bottom w:val="single" w:sz="18" w:space="0" w:color="auto"/>
              <w:right w:val="single" w:sz="8" w:space="0" w:color="auto"/>
            </w:tcBorders>
            <w:shd w:val="clear" w:color="auto" w:fill="FFFFFF"/>
            <w:tcMar>
              <w:top w:w="0" w:type="dxa"/>
              <w:left w:w="108" w:type="dxa"/>
              <w:bottom w:w="0" w:type="dxa"/>
              <w:right w:w="108" w:type="dxa"/>
            </w:tcMar>
          </w:tcPr>
          <w:p w14:paraId="56EFB72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23</w:t>
            </w:r>
          </w:p>
        </w:tc>
        <w:tc>
          <w:tcPr>
            <w:tcW w:w="1134"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455345B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51</w:t>
            </w:r>
          </w:p>
        </w:tc>
        <w:tc>
          <w:tcPr>
            <w:tcW w:w="992" w:type="dxa"/>
            <w:tcBorders>
              <w:top w:val="single" w:sz="4" w:space="0" w:color="auto"/>
              <w:left w:val="single" w:sz="4" w:space="0" w:color="auto"/>
              <w:bottom w:val="single" w:sz="18" w:space="0" w:color="auto"/>
              <w:right w:val="single" w:sz="8" w:space="0" w:color="auto"/>
            </w:tcBorders>
            <w:shd w:val="clear" w:color="auto" w:fill="FFFFFF"/>
          </w:tcPr>
          <w:p w14:paraId="26A552F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26</w:t>
            </w:r>
          </w:p>
        </w:tc>
        <w:tc>
          <w:tcPr>
            <w:tcW w:w="992"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2F6BD7D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2AD38B8B" w14:textId="77777777" w:rsidTr="00055939">
        <w:trPr>
          <w:trHeight w:val="120"/>
        </w:trPr>
        <w:tc>
          <w:tcPr>
            <w:tcW w:w="2825" w:type="dxa"/>
            <w:tcBorders>
              <w:top w:val="single" w:sz="1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7564F97"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Висновки</w:t>
            </w:r>
          </w:p>
        </w:tc>
        <w:tc>
          <w:tcPr>
            <w:tcW w:w="993" w:type="dxa"/>
            <w:tcBorders>
              <w:top w:val="single" w:sz="1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5381F6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21</w:t>
            </w:r>
          </w:p>
        </w:tc>
        <w:tc>
          <w:tcPr>
            <w:tcW w:w="1134"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3518D00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50</w:t>
            </w:r>
          </w:p>
        </w:tc>
        <w:tc>
          <w:tcPr>
            <w:tcW w:w="992" w:type="dxa"/>
            <w:tcBorders>
              <w:top w:val="single" w:sz="18" w:space="0" w:color="auto"/>
              <w:left w:val="single" w:sz="4" w:space="0" w:color="auto"/>
              <w:bottom w:val="single" w:sz="8" w:space="0" w:color="auto"/>
              <w:right w:val="single" w:sz="8" w:space="0" w:color="auto"/>
            </w:tcBorders>
            <w:shd w:val="clear" w:color="auto" w:fill="FFFFFF"/>
          </w:tcPr>
          <w:p w14:paraId="13F1D68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26</w:t>
            </w:r>
          </w:p>
        </w:tc>
        <w:tc>
          <w:tcPr>
            <w:tcW w:w="992"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3FBF595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w:t>
            </w:r>
          </w:p>
        </w:tc>
      </w:tr>
    </w:tbl>
    <w:p w14:paraId="109D0FAB" w14:textId="77777777" w:rsidR="00870FB0" w:rsidRPr="00870FB0" w:rsidRDefault="00870FB0" w:rsidP="00870FB0">
      <w:pPr>
        <w:ind w:firstLine="426"/>
        <w:jc w:val="both"/>
        <w:rPr>
          <w:rFonts w:ascii="Times New Roman" w:hAnsi="Times New Roman" w:cs="Times New Roman"/>
          <w:sz w:val="24"/>
          <w:szCs w:val="24"/>
        </w:rPr>
      </w:pPr>
    </w:p>
    <w:p w14:paraId="746EC120" w14:textId="77777777" w:rsidR="00870FB0" w:rsidRPr="00870FB0" w:rsidRDefault="00870FB0" w:rsidP="00870FB0">
      <w:pPr>
        <w:ind w:firstLine="426"/>
        <w:jc w:val="both"/>
        <w:rPr>
          <w:rFonts w:ascii="Times New Roman" w:hAnsi="Times New Roman" w:cs="Times New Roman"/>
          <w:sz w:val="24"/>
          <w:szCs w:val="24"/>
        </w:rPr>
      </w:pPr>
    </w:p>
    <w:p w14:paraId="57F3D6B2" w14:textId="77777777" w:rsidR="00870FB0" w:rsidRPr="00870FB0" w:rsidRDefault="00870FB0" w:rsidP="00870FB0">
      <w:pPr>
        <w:ind w:firstLine="426"/>
        <w:jc w:val="both"/>
        <w:rPr>
          <w:rFonts w:ascii="Times New Roman" w:hAnsi="Times New Roman" w:cs="Times New Roman"/>
          <w:sz w:val="24"/>
          <w:szCs w:val="24"/>
        </w:rPr>
      </w:pPr>
    </w:p>
    <w:p w14:paraId="40803E0F" w14:textId="77777777" w:rsidR="00870FB0" w:rsidRPr="00870FB0" w:rsidRDefault="00870FB0" w:rsidP="00870FB0">
      <w:pPr>
        <w:ind w:firstLine="426"/>
        <w:jc w:val="both"/>
        <w:rPr>
          <w:rFonts w:ascii="Times New Roman" w:hAnsi="Times New Roman" w:cs="Times New Roman"/>
          <w:sz w:val="24"/>
          <w:szCs w:val="24"/>
        </w:rPr>
      </w:pPr>
    </w:p>
    <w:p w14:paraId="12D9A5A9" w14:textId="77777777" w:rsidR="00870FB0" w:rsidRPr="00870FB0" w:rsidRDefault="00870FB0" w:rsidP="00870FB0">
      <w:pPr>
        <w:ind w:firstLine="426"/>
        <w:jc w:val="both"/>
        <w:rPr>
          <w:rFonts w:ascii="Times New Roman" w:hAnsi="Times New Roman" w:cs="Times New Roman"/>
          <w:sz w:val="24"/>
          <w:szCs w:val="24"/>
        </w:rPr>
      </w:pPr>
    </w:p>
    <w:p w14:paraId="42B50090" w14:textId="77777777" w:rsidR="00870FB0" w:rsidRPr="00870FB0" w:rsidRDefault="00870FB0" w:rsidP="00870FB0">
      <w:pPr>
        <w:ind w:firstLine="426"/>
        <w:jc w:val="both"/>
        <w:rPr>
          <w:rFonts w:ascii="Times New Roman" w:hAnsi="Times New Roman" w:cs="Times New Roman"/>
          <w:sz w:val="24"/>
          <w:szCs w:val="24"/>
        </w:rPr>
      </w:pPr>
    </w:p>
    <w:p w14:paraId="34E368AF" w14:textId="77777777" w:rsidR="00870FB0" w:rsidRPr="00870FB0" w:rsidRDefault="00870FB0" w:rsidP="00870FB0">
      <w:pPr>
        <w:ind w:firstLine="426"/>
        <w:jc w:val="both"/>
        <w:rPr>
          <w:rFonts w:ascii="Times New Roman" w:hAnsi="Times New Roman" w:cs="Times New Roman"/>
          <w:sz w:val="24"/>
          <w:szCs w:val="24"/>
        </w:rPr>
      </w:pPr>
    </w:p>
    <w:p w14:paraId="1333C949" w14:textId="77777777" w:rsidR="00870FB0" w:rsidRPr="00870FB0" w:rsidRDefault="00870FB0" w:rsidP="00870FB0">
      <w:pPr>
        <w:ind w:firstLine="426"/>
        <w:jc w:val="both"/>
        <w:rPr>
          <w:rFonts w:ascii="Times New Roman" w:hAnsi="Times New Roman" w:cs="Times New Roman"/>
          <w:sz w:val="24"/>
          <w:szCs w:val="24"/>
        </w:rPr>
      </w:pPr>
    </w:p>
    <w:p w14:paraId="44BDA27A" w14:textId="77777777" w:rsidR="00870FB0" w:rsidRPr="00870FB0" w:rsidRDefault="00870FB0" w:rsidP="00870FB0">
      <w:pPr>
        <w:ind w:firstLine="426"/>
        <w:jc w:val="both"/>
        <w:rPr>
          <w:rFonts w:ascii="Times New Roman" w:hAnsi="Times New Roman" w:cs="Times New Roman"/>
          <w:sz w:val="24"/>
          <w:szCs w:val="24"/>
        </w:rPr>
      </w:pPr>
    </w:p>
    <w:p w14:paraId="3A0EFB90" w14:textId="77777777" w:rsidR="00870FB0" w:rsidRPr="00870FB0" w:rsidRDefault="00870FB0" w:rsidP="00870FB0">
      <w:pPr>
        <w:ind w:firstLine="426"/>
        <w:jc w:val="both"/>
        <w:rPr>
          <w:rFonts w:ascii="Times New Roman" w:hAnsi="Times New Roman" w:cs="Times New Roman"/>
          <w:sz w:val="24"/>
          <w:szCs w:val="24"/>
        </w:rPr>
      </w:pPr>
    </w:p>
    <w:p w14:paraId="6BD58399" w14:textId="77777777" w:rsidR="00870FB0" w:rsidRPr="00870FB0" w:rsidRDefault="00870FB0" w:rsidP="00870FB0">
      <w:pPr>
        <w:ind w:firstLine="426"/>
        <w:jc w:val="both"/>
        <w:rPr>
          <w:rFonts w:ascii="Times New Roman" w:hAnsi="Times New Roman" w:cs="Times New Roman"/>
          <w:sz w:val="24"/>
          <w:szCs w:val="24"/>
        </w:rPr>
      </w:pPr>
    </w:p>
    <w:p w14:paraId="79267EF0" w14:textId="77777777" w:rsidR="00870FB0" w:rsidRPr="00870FB0" w:rsidRDefault="00870FB0" w:rsidP="00870FB0">
      <w:pPr>
        <w:ind w:firstLine="426"/>
        <w:jc w:val="both"/>
        <w:rPr>
          <w:rFonts w:ascii="Times New Roman" w:hAnsi="Times New Roman" w:cs="Times New Roman"/>
          <w:sz w:val="24"/>
          <w:szCs w:val="24"/>
        </w:rPr>
      </w:pPr>
    </w:p>
    <w:p w14:paraId="54E0AEDA" w14:textId="77777777" w:rsidR="00870FB0" w:rsidRPr="00870FB0" w:rsidRDefault="00870FB0" w:rsidP="00870FB0">
      <w:pPr>
        <w:ind w:firstLine="426"/>
        <w:jc w:val="both"/>
        <w:rPr>
          <w:rFonts w:ascii="Times New Roman" w:hAnsi="Times New Roman" w:cs="Times New Roman"/>
          <w:sz w:val="24"/>
          <w:szCs w:val="24"/>
        </w:rPr>
      </w:pPr>
    </w:p>
    <w:p w14:paraId="4AA0D02A" w14:textId="77777777" w:rsidR="00870FB0" w:rsidRPr="00870FB0" w:rsidRDefault="00870FB0" w:rsidP="00870FB0">
      <w:pPr>
        <w:ind w:firstLine="426"/>
        <w:jc w:val="both"/>
        <w:rPr>
          <w:rFonts w:ascii="Times New Roman" w:hAnsi="Times New Roman" w:cs="Times New Roman"/>
          <w:sz w:val="24"/>
          <w:szCs w:val="24"/>
        </w:rPr>
      </w:pPr>
    </w:p>
    <w:p w14:paraId="165EB579" w14:textId="77777777" w:rsidR="00870FB0" w:rsidRPr="00870FB0" w:rsidRDefault="00870FB0" w:rsidP="00870FB0">
      <w:pPr>
        <w:ind w:firstLine="426"/>
        <w:jc w:val="both"/>
        <w:rPr>
          <w:rFonts w:ascii="Times New Roman" w:hAnsi="Times New Roman" w:cs="Times New Roman"/>
          <w:sz w:val="24"/>
          <w:szCs w:val="24"/>
        </w:rPr>
      </w:pPr>
    </w:p>
    <w:p w14:paraId="4A64B11B" w14:textId="77777777" w:rsidR="00870FB0" w:rsidRPr="00870FB0" w:rsidRDefault="00870FB0" w:rsidP="00870FB0">
      <w:pPr>
        <w:ind w:firstLine="426"/>
        <w:jc w:val="both"/>
        <w:rPr>
          <w:rFonts w:ascii="Times New Roman" w:hAnsi="Times New Roman" w:cs="Times New Roman"/>
          <w:sz w:val="24"/>
          <w:szCs w:val="24"/>
        </w:rPr>
      </w:pPr>
    </w:p>
    <w:p w14:paraId="13EB43F6" w14:textId="77777777" w:rsidR="00870FB0" w:rsidRPr="00870FB0" w:rsidRDefault="00870FB0" w:rsidP="00055939">
      <w:pPr>
        <w:jc w:val="both"/>
        <w:rPr>
          <w:rFonts w:ascii="Times New Roman" w:hAnsi="Times New Roman" w:cs="Times New Roman"/>
          <w:sz w:val="24"/>
          <w:szCs w:val="24"/>
        </w:rPr>
      </w:pPr>
    </w:p>
    <w:p w14:paraId="439ADE1A" w14:textId="77777777" w:rsid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Середній рівень засвоєння по групі № 1 : травень – 50%</w:t>
      </w:r>
    </w:p>
    <w:p w14:paraId="27476BF4" w14:textId="77777777" w:rsidR="004120FE" w:rsidRDefault="004120FE" w:rsidP="00870FB0">
      <w:pPr>
        <w:ind w:firstLine="426"/>
        <w:jc w:val="both"/>
        <w:rPr>
          <w:rFonts w:ascii="Times New Roman" w:hAnsi="Times New Roman" w:cs="Times New Roman"/>
          <w:sz w:val="24"/>
          <w:szCs w:val="24"/>
        </w:rPr>
      </w:pPr>
    </w:p>
    <w:p w14:paraId="7A0547AE" w14:textId="77777777" w:rsidR="004120FE" w:rsidRDefault="004120FE" w:rsidP="00870FB0">
      <w:pPr>
        <w:ind w:firstLine="426"/>
        <w:jc w:val="both"/>
        <w:rPr>
          <w:rFonts w:ascii="Times New Roman" w:hAnsi="Times New Roman" w:cs="Times New Roman"/>
          <w:sz w:val="24"/>
          <w:szCs w:val="24"/>
        </w:rPr>
      </w:pPr>
    </w:p>
    <w:p w14:paraId="379BC876" w14:textId="77777777" w:rsidR="004120FE" w:rsidRPr="00870FB0" w:rsidRDefault="004120FE" w:rsidP="00870FB0">
      <w:pPr>
        <w:ind w:firstLine="426"/>
        <w:jc w:val="both"/>
        <w:rPr>
          <w:rFonts w:ascii="Times New Roman" w:hAnsi="Times New Roman" w:cs="Times New Roman"/>
          <w:sz w:val="24"/>
          <w:szCs w:val="24"/>
        </w:rPr>
      </w:pPr>
    </w:p>
    <w:tbl>
      <w:tblPr>
        <w:tblpPr w:leftFromText="180" w:rightFromText="180" w:vertAnchor="text" w:horzAnchor="page" w:tblpX="3360" w:tblpY="408"/>
        <w:tblW w:w="6102" w:type="dxa"/>
        <w:shd w:val="clear" w:color="auto" w:fill="FFFFFF"/>
        <w:tblLayout w:type="fixed"/>
        <w:tblCellMar>
          <w:left w:w="0" w:type="dxa"/>
          <w:right w:w="0" w:type="dxa"/>
        </w:tblCellMar>
        <w:tblLook w:val="04A0" w:firstRow="1" w:lastRow="0" w:firstColumn="1" w:lastColumn="0" w:noHBand="0" w:noVBand="1"/>
      </w:tblPr>
      <w:tblGrid>
        <w:gridCol w:w="2684"/>
        <w:gridCol w:w="992"/>
        <w:gridCol w:w="850"/>
        <w:gridCol w:w="708"/>
        <w:gridCol w:w="851"/>
        <w:gridCol w:w="17"/>
      </w:tblGrid>
      <w:tr w:rsidR="00870FB0" w:rsidRPr="00870FB0" w14:paraId="1FD96A45" w14:textId="77777777" w:rsidTr="00055939">
        <w:tc>
          <w:tcPr>
            <w:tcW w:w="26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66203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Показники розвитку</w:t>
            </w:r>
          </w:p>
        </w:tc>
        <w:tc>
          <w:tcPr>
            <w:tcW w:w="341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EEFDE0" w14:textId="77777777" w:rsidR="00870FB0" w:rsidRPr="00870FB0" w:rsidRDefault="00870FB0" w:rsidP="00870FB0">
            <w:pPr>
              <w:ind w:firstLine="426"/>
              <w:jc w:val="both"/>
              <w:rPr>
                <w:rFonts w:ascii="Times New Roman" w:hAnsi="Times New Roman" w:cs="Times New Roman"/>
                <w:b/>
                <w:bCs/>
                <w:sz w:val="24"/>
                <w:szCs w:val="24"/>
              </w:rPr>
            </w:pPr>
            <w:r w:rsidRPr="00870FB0">
              <w:rPr>
                <w:rFonts w:ascii="Times New Roman" w:hAnsi="Times New Roman" w:cs="Times New Roman"/>
                <w:b/>
                <w:bCs/>
                <w:sz w:val="24"/>
                <w:szCs w:val="24"/>
              </w:rPr>
              <w:t>Молодша група № 2</w:t>
            </w:r>
          </w:p>
          <w:p w14:paraId="118E6C3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 xml:space="preserve">             </w:t>
            </w:r>
            <w:r w:rsidRPr="00870FB0">
              <w:rPr>
                <w:rFonts w:ascii="Times New Roman" w:hAnsi="Times New Roman" w:cs="Times New Roman"/>
                <w:sz w:val="24"/>
                <w:szCs w:val="24"/>
              </w:rPr>
              <w:t>Вихователі: Мельник Л.В., Рудик А.А.</w:t>
            </w:r>
          </w:p>
        </w:tc>
      </w:tr>
      <w:tr w:rsidR="00870FB0" w:rsidRPr="00870FB0" w14:paraId="582DF20F" w14:textId="77777777" w:rsidTr="00055939">
        <w:tc>
          <w:tcPr>
            <w:tcW w:w="2684"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2CEA411" w14:textId="77777777" w:rsidR="00870FB0" w:rsidRPr="00870FB0" w:rsidRDefault="00870FB0" w:rsidP="00870FB0">
            <w:pPr>
              <w:ind w:firstLine="426"/>
              <w:jc w:val="both"/>
              <w:rPr>
                <w:rFonts w:ascii="Times New Roman" w:hAnsi="Times New Roman" w:cs="Times New Roman"/>
                <w:sz w:val="24"/>
                <w:szCs w:val="24"/>
              </w:rPr>
            </w:pPr>
          </w:p>
        </w:tc>
        <w:tc>
          <w:tcPr>
            <w:tcW w:w="3418" w:type="dxa"/>
            <w:gridSpan w:val="5"/>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C79198E"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Травень%</w:t>
            </w:r>
          </w:p>
          <w:p w14:paraId="4CD666AE"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sz w:val="24"/>
                <w:szCs w:val="24"/>
              </w:rPr>
              <w:t>Обстежено: 21 дитина</w:t>
            </w:r>
          </w:p>
        </w:tc>
      </w:tr>
      <w:tr w:rsidR="00870FB0" w:rsidRPr="00870FB0" w14:paraId="3F9E5A2F" w14:textId="77777777" w:rsidTr="00055939">
        <w:trPr>
          <w:gridAfter w:val="1"/>
          <w:wAfter w:w="17" w:type="dxa"/>
        </w:trPr>
        <w:tc>
          <w:tcPr>
            <w:tcW w:w="2684"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5AC02E9" w14:textId="77777777" w:rsidR="00870FB0" w:rsidRPr="00870FB0" w:rsidRDefault="00870FB0" w:rsidP="00870FB0">
            <w:pPr>
              <w:ind w:firstLine="426"/>
              <w:jc w:val="both"/>
              <w:rPr>
                <w:rFonts w:ascii="Times New Roman" w:hAnsi="Times New Roman" w:cs="Times New Roman"/>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F8A03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726B29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w:t>
            </w:r>
          </w:p>
        </w:tc>
        <w:tc>
          <w:tcPr>
            <w:tcW w:w="708" w:type="dxa"/>
            <w:tcBorders>
              <w:top w:val="nil"/>
              <w:left w:val="single" w:sz="4" w:space="0" w:color="auto"/>
              <w:bottom w:val="single" w:sz="8" w:space="0" w:color="auto"/>
              <w:right w:val="single" w:sz="8" w:space="0" w:color="auto"/>
            </w:tcBorders>
            <w:shd w:val="clear" w:color="auto" w:fill="FFFFFF"/>
          </w:tcPr>
          <w:p w14:paraId="229E6AE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277F92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w:t>
            </w:r>
          </w:p>
        </w:tc>
      </w:tr>
      <w:tr w:rsidR="00870FB0" w:rsidRPr="00870FB0" w14:paraId="1E5D2103" w14:textId="77777777" w:rsidTr="00055939">
        <w:trPr>
          <w:gridAfter w:val="1"/>
          <w:wAfter w:w="17" w:type="dxa"/>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F6911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Особистість дитини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282AC4"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38</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DFD8921"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39</w:t>
            </w:r>
          </w:p>
        </w:tc>
        <w:tc>
          <w:tcPr>
            <w:tcW w:w="708" w:type="dxa"/>
            <w:tcBorders>
              <w:top w:val="nil"/>
              <w:left w:val="single" w:sz="4" w:space="0" w:color="auto"/>
              <w:bottom w:val="single" w:sz="8" w:space="0" w:color="auto"/>
              <w:right w:val="single" w:sz="8" w:space="0" w:color="auto"/>
            </w:tcBorders>
            <w:shd w:val="clear" w:color="auto" w:fill="FFFFFF"/>
          </w:tcPr>
          <w:p w14:paraId="72828E5A"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23</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59C0AF5"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7C762AC7" w14:textId="77777777" w:rsidTr="00055939">
        <w:trPr>
          <w:gridAfter w:val="1"/>
          <w:wAfter w:w="17" w:type="dxa"/>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C838E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соціумі</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3C7E7E"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35</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4CD69A3"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41</w:t>
            </w:r>
          </w:p>
        </w:tc>
        <w:tc>
          <w:tcPr>
            <w:tcW w:w="708" w:type="dxa"/>
            <w:tcBorders>
              <w:top w:val="nil"/>
              <w:left w:val="single" w:sz="4" w:space="0" w:color="auto"/>
              <w:bottom w:val="single" w:sz="8" w:space="0" w:color="auto"/>
              <w:right w:val="single" w:sz="8" w:space="0" w:color="auto"/>
            </w:tcBorders>
            <w:shd w:val="clear" w:color="auto" w:fill="FFFFFF"/>
          </w:tcPr>
          <w:p w14:paraId="475A5F17"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24</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0FEDD21"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6BCC1592" w14:textId="77777777" w:rsidTr="00055939">
        <w:trPr>
          <w:gridAfter w:val="1"/>
          <w:wAfter w:w="17" w:type="dxa"/>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5414C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Дитина в природньому довкіллі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AE9D5E"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35</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5D7EF05"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50</w:t>
            </w:r>
          </w:p>
        </w:tc>
        <w:tc>
          <w:tcPr>
            <w:tcW w:w="708" w:type="dxa"/>
            <w:tcBorders>
              <w:top w:val="nil"/>
              <w:left w:val="single" w:sz="4" w:space="0" w:color="auto"/>
              <w:bottom w:val="single" w:sz="8" w:space="0" w:color="auto"/>
              <w:right w:val="single" w:sz="8" w:space="0" w:color="auto"/>
            </w:tcBorders>
            <w:shd w:val="clear" w:color="auto" w:fill="FFFFFF"/>
          </w:tcPr>
          <w:p w14:paraId="27F984C9"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15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A67D110"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561893B8" w14:textId="77777777" w:rsidTr="00055939">
        <w:trPr>
          <w:gridAfter w:val="1"/>
          <w:wAfter w:w="17" w:type="dxa"/>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647C2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світі мистецтва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FC80D3"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32</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DE6D427"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55</w:t>
            </w:r>
          </w:p>
        </w:tc>
        <w:tc>
          <w:tcPr>
            <w:tcW w:w="708" w:type="dxa"/>
            <w:tcBorders>
              <w:top w:val="nil"/>
              <w:left w:val="single" w:sz="4" w:space="0" w:color="auto"/>
              <w:bottom w:val="single" w:sz="8" w:space="0" w:color="auto"/>
              <w:right w:val="single" w:sz="8" w:space="0" w:color="auto"/>
            </w:tcBorders>
            <w:shd w:val="clear" w:color="auto" w:fill="FFFFFF"/>
          </w:tcPr>
          <w:p w14:paraId="3B65AA2B"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13</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63E10D5"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15F017A1" w14:textId="77777777" w:rsidTr="00055939">
        <w:trPr>
          <w:gridAfter w:val="1"/>
          <w:wAfter w:w="17" w:type="dxa"/>
          <w:trHeight w:val="351"/>
        </w:trPr>
        <w:tc>
          <w:tcPr>
            <w:tcW w:w="268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7E7D99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Гра дитини</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493C807"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43</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146DA1A4"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57</w:t>
            </w:r>
          </w:p>
        </w:tc>
        <w:tc>
          <w:tcPr>
            <w:tcW w:w="708" w:type="dxa"/>
            <w:tcBorders>
              <w:top w:val="nil"/>
              <w:left w:val="single" w:sz="4" w:space="0" w:color="auto"/>
              <w:bottom w:val="single" w:sz="4" w:space="0" w:color="auto"/>
              <w:right w:val="single" w:sz="8" w:space="0" w:color="auto"/>
            </w:tcBorders>
            <w:shd w:val="clear" w:color="auto" w:fill="FFFFFF"/>
          </w:tcPr>
          <w:p w14:paraId="4CDED609"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1BC5FFB9"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6D8550B5" w14:textId="77777777" w:rsidTr="00055939">
        <w:trPr>
          <w:gridAfter w:val="1"/>
          <w:wAfter w:w="17" w:type="dxa"/>
          <w:trHeight w:val="251"/>
        </w:trPr>
        <w:tc>
          <w:tcPr>
            <w:tcW w:w="268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6C7308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в сенсорно-пізнавальному просторі</w:t>
            </w:r>
          </w:p>
        </w:tc>
        <w:tc>
          <w:tcPr>
            <w:tcW w:w="9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29DE8B1"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36</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EF47783"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52</w:t>
            </w:r>
          </w:p>
        </w:tc>
        <w:tc>
          <w:tcPr>
            <w:tcW w:w="708" w:type="dxa"/>
            <w:tcBorders>
              <w:top w:val="single" w:sz="4" w:space="0" w:color="auto"/>
              <w:left w:val="single" w:sz="4" w:space="0" w:color="auto"/>
              <w:bottom w:val="single" w:sz="4" w:space="0" w:color="auto"/>
              <w:right w:val="single" w:sz="8" w:space="0" w:color="auto"/>
            </w:tcBorders>
            <w:shd w:val="clear" w:color="auto" w:fill="FFFFFF"/>
          </w:tcPr>
          <w:p w14:paraId="1399B2AF"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12</w:t>
            </w: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A68B21A"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7A074ADC" w14:textId="77777777" w:rsidTr="00055939">
        <w:trPr>
          <w:gridAfter w:val="1"/>
          <w:wAfter w:w="17" w:type="dxa"/>
          <w:trHeight w:val="330"/>
        </w:trPr>
        <w:tc>
          <w:tcPr>
            <w:tcW w:w="2684" w:type="dxa"/>
            <w:tcBorders>
              <w:top w:val="single" w:sz="4" w:space="0" w:color="auto"/>
              <w:left w:val="single" w:sz="8" w:space="0" w:color="auto"/>
              <w:bottom w:val="single" w:sz="18" w:space="0" w:color="auto"/>
              <w:right w:val="single" w:sz="8" w:space="0" w:color="auto"/>
            </w:tcBorders>
            <w:shd w:val="clear" w:color="auto" w:fill="FFFFFF"/>
            <w:tcMar>
              <w:top w:w="0" w:type="dxa"/>
              <w:left w:w="108" w:type="dxa"/>
              <w:bottom w:w="0" w:type="dxa"/>
              <w:right w:w="108" w:type="dxa"/>
            </w:tcMar>
          </w:tcPr>
          <w:p w14:paraId="2E76119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Мовлення дитини</w:t>
            </w:r>
          </w:p>
        </w:tc>
        <w:tc>
          <w:tcPr>
            <w:tcW w:w="992" w:type="dxa"/>
            <w:tcBorders>
              <w:top w:val="single" w:sz="4" w:space="0" w:color="auto"/>
              <w:left w:val="nil"/>
              <w:bottom w:val="single" w:sz="18" w:space="0" w:color="auto"/>
              <w:right w:val="single" w:sz="8" w:space="0" w:color="auto"/>
            </w:tcBorders>
            <w:shd w:val="clear" w:color="auto" w:fill="FFFFFF"/>
            <w:tcMar>
              <w:top w:w="0" w:type="dxa"/>
              <w:left w:w="108" w:type="dxa"/>
              <w:bottom w:w="0" w:type="dxa"/>
              <w:right w:w="108" w:type="dxa"/>
            </w:tcMar>
          </w:tcPr>
          <w:p w14:paraId="028E7035"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34</w:t>
            </w:r>
          </w:p>
        </w:tc>
        <w:tc>
          <w:tcPr>
            <w:tcW w:w="850"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2D734F43"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45</w:t>
            </w:r>
          </w:p>
        </w:tc>
        <w:tc>
          <w:tcPr>
            <w:tcW w:w="708" w:type="dxa"/>
            <w:tcBorders>
              <w:top w:val="single" w:sz="4" w:space="0" w:color="auto"/>
              <w:left w:val="single" w:sz="4" w:space="0" w:color="auto"/>
              <w:bottom w:val="single" w:sz="18" w:space="0" w:color="auto"/>
              <w:right w:val="single" w:sz="8" w:space="0" w:color="auto"/>
            </w:tcBorders>
            <w:shd w:val="clear" w:color="auto" w:fill="FFFFFF"/>
          </w:tcPr>
          <w:p w14:paraId="3BB4850D"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21</w:t>
            </w:r>
          </w:p>
        </w:tc>
        <w:tc>
          <w:tcPr>
            <w:tcW w:w="851"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176107AF"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6</w:t>
            </w:r>
          </w:p>
          <w:p w14:paraId="007094C0" w14:textId="77777777" w:rsidR="00870FB0" w:rsidRPr="00870FB0" w:rsidRDefault="00870FB0" w:rsidP="00055939">
            <w:pPr>
              <w:ind w:hanging="16"/>
              <w:jc w:val="center"/>
              <w:rPr>
                <w:rFonts w:ascii="Times New Roman" w:hAnsi="Times New Roman" w:cs="Times New Roman"/>
                <w:sz w:val="24"/>
                <w:szCs w:val="24"/>
              </w:rPr>
            </w:pPr>
          </w:p>
        </w:tc>
      </w:tr>
      <w:tr w:rsidR="00870FB0" w:rsidRPr="00870FB0" w14:paraId="7CEB4DFE" w14:textId="77777777" w:rsidTr="00055939">
        <w:trPr>
          <w:gridAfter w:val="1"/>
          <w:wAfter w:w="17" w:type="dxa"/>
          <w:trHeight w:val="180"/>
        </w:trPr>
        <w:tc>
          <w:tcPr>
            <w:tcW w:w="2684" w:type="dxa"/>
            <w:tcBorders>
              <w:top w:val="single" w:sz="1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4CFD436"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Висновки</w:t>
            </w:r>
          </w:p>
        </w:tc>
        <w:tc>
          <w:tcPr>
            <w:tcW w:w="992" w:type="dxa"/>
            <w:tcBorders>
              <w:top w:val="single" w:sz="1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40CC50E"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36</w:t>
            </w:r>
          </w:p>
        </w:tc>
        <w:tc>
          <w:tcPr>
            <w:tcW w:w="850"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68F06EB8"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49</w:t>
            </w:r>
          </w:p>
        </w:tc>
        <w:tc>
          <w:tcPr>
            <w:tcW w:w="708" w:type="dxa"/>
            <w:tcBorders>
              <w:top w:val="single" w:sz="18" w:space="0" w:color="auto"/>
              <w:left w:val="single" w:sz="4" w:space="0" w:color="auto"/>
              <w:bottom w:val="single" w:sz="8" w:space="0" w:color="auto"/>
              <w:right w:val="single" w:sz="8" w:space="0" w:color="auto"/>
            </w:tcBorders>
            <w:shd w:val="clear" w:color="auto" w:fill="FFFFFF"/>
          </w:tcPr>
          <w:p w14:paraId="6AD4715E"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15</w:t>
            </w:r>
          </w:p>
        </w:tc>
        <w:tc>
          <w:tcPr>
            <w:tcW w:w="851"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730E0BE5" w14:textId="77777777" w:rsidR="00870FB0" w:rsidRPr="00870FB0" w:rsidRDefault="00870FB0" w:rsidP="00055939">
            <w:pPr>
              <w:ind w:hanging="16"/>
              <w:jc w:val="center"/>
              <w:rPr>
                <w:rFonts w:ascii="Times New Roman" w:hAnsi="Times New Roman" w:cs="Times New Roman"/>
                <w:sz w:val="24"/>
                <w:szCs w:val="24"/>
              </w:rPr>
            </w:pPr>
            <w:r w:rsidRPr="00870FB0">
              <w:rPr>
                <w:rFonts w:ascii="Times New Roman" w:hAnsi="Times New Roman" w:cs="Times New Roman"/>
                <w:sz w:val="24"/>
                <w:szCs w:val="24"/>
              </w:rPr>
              <w:t>-</w:t>
            </w:r>
          </w:p>
        </w:tc>
      </w:tr>
    </w:tbl>
    <w:p w14:paraId="6A1C0893" w14:textId="77777777" w:rsidR="00870FB0" w:rsidRPr="00870FB0" w:rsidRDefault="00870FB0" w:rsidP="00870FB0">
      <w:pPr>
        <w:ind w:firstLine="426"/>
        <w:jc w:val="both"/>
        <w:rPr>
          <w:rFonts w:ascii="Times New Roman" w:hAnsi="Times New Roman" w:cs="Times New Roman"/>
          <w:sz w:val="24"/>
          <w:szCs w:val="24"/>
        </w:rPr>
      </w:pPr>
    </w:p>
    <w:p w14:paraId="5081E09E" w14:textId="77777777" w:rsidR="00870FB0" w:rsidRPr="00870FB0" w:rsidRDefault="00870FB0" w:rsidP="00870FB0">
      <w:pPr>
        <w:ind w:firstLine="426"/>
        <w:jc w:val="both"/>
        <w:rPr>
          <w:rFonts w:ascii="Times New Roman" w:hAnsi="Times New Roman" w:cs="Times New Roman"/>
          <w:sz w:val="24"/>
          <w:szCs w:val="24"/>
        </w:rPr>
      </w:pPr>
    </w:p>
    <w:p w14:paraId="2192F8D9" w14:textId="77777777" w:rsidR="00870FB0" w:rsidRPr="00870FB0" w:rsidRDefault="00870FB0" w:rsidP="00870FB0">
      <w:pPr>
        <w:ind w:firstLine="426"/>
        <w:jc w:val="both"/>
        <w:rPr>
          <w:rFonts w:ascii="Times New Roman" w:hAnsi="Times New Roman" w:cs="Times New Roman"/>
          <w:sz w:val="24"/>
          <w:szCs w:val="24"/>
        </w:rPr>
      </w:pPr>
    </w:p>
    <w:p w14:paraId="1E616271" w14:textId="77777777" w:rsidR="00870FB0" w:rsidRPr="00870FB0" w:rsidRDefault="00870FB0" w:rsidP="00870FB0">
      <w:pPr>
        <w:ind w:firstLine="426"/>
        <w:jc w:val="both"/>
        <w:rPr>
          <w:rFonts w:ascii="Times New Roman" w:hAnsi="Times New Roman" w:cs="Times New Roman"/>
          <w:sz w:val="24"/>
          <w:szCs w:val="24"/>
        </w:rPr>
      </w:pPr>
    </w:p>
    <w:p w14:paraId="190A5914" w14:textId="77777777" w:rsidR="00870FB0" w:rsidRPr="00870FB0" w:rsidRDefault="00870FB0" w:rsidP="00870FB0">
      <w:pPr>
        <w:ind w:firstLine="426"/>
        <w:jc w:val="both"/>
        <w:rPr>
          <w:rFonts w:ascii="Times New Roman" w:hAnsi="Times New Roman" w:cs="Times New Roman"/>
          <w:sz w:val="24"/>
          <w:szCs w:val="24"/>
        </w:rPr>
      </w:pPr>
    </w:p>
    <w:p w14:paraId="3D080771" w14:textId="77777777" w:rsidR="00870FB0" w:rsidRPr="00870FB0" w:rsidRDefault="00870FB0" w:rsidP="00870FB0">
      <w:pPr>
        <w:ind w:firstLine="426"/>
        <w:jc w:val="both"/>
        <w:rPr>
          <w:rFonts w:ascii="Times New Roman" w:hAnsi="Times New Roman" w:cs="Times New Roman"/>
          <w:sz w:val="24"/>
          <w:szCs w:val="24"/>
        </w:rPr>
      </w:pPr>
    </w:p>
    <w:p w14:paraId="78125636" w14:textId="77777777" w:rsidR="00870FB0" w:rsidRPr="00870FB0" w:rsidRDefault="00870FB0" w:rsidP="00870FB0">
      <w:pPr>
        <w:ind w:firstLine="426"/>
        <w:jc w:val="both"/>
        <w:rPr>
          <w:rFonts w:ascii="Times New Roman" w:hAnsi="Times New Roman" w:cs="Times New Roman"/>
          <w:sz w:val="24"/>
          <w:szCs w:val="24"/>
        </w:rPr>
      </w:pPr>
    </w:p>
    <w:p w14:paraId="72823F7D" w14:textId="77777777" w:rsidR="00870FB0" w:rsidRPr="00870FB0" w:rsidRDefault="00870FB0" w:rsidP="00870FB0">
      <w:pPr>
        <w:ind w:firstLine="426"/>
        <w:jc w:val="both"/>
        <w:rPr>
          <w:rFonts w:ascii="Times New Roman" w:hAnsi="Times New Roman" w:cs="Times New Roman"/>
          <w:sz w:val="24"/>
          <w:szCs w:val="24"/>
        </w:rPr>
      </w:pPr>
    </w:p>
    <w:p w14:paraId="09CA9194" w14:textId="77777777" w:rsidR="00870FB0" w:rsidRPr="00870FB0" w:rsidRDefault="00870FB0" w:rsidP="00870FB0">
      <w:pPr>
        <w:ind w:firstLine="426"/>
        <w:jc w:val="both"/>
        <w:rPr>
          <w:rFonts w:ascii="Times New Roman" w:hAnsi="Times New Roman" w:cs="Times New Roman"/>
          <w:sz w:val="24"/>
          <w:szCs w:val="24"/>
        </w:rPr>
      </w:pPr>
    </w:p>
    <w:p w14:paraId="3B3F9549" w14:textId="77777777" w:rsidR="00870FB0" w:rsidRPr="00870FB0" w:rsidRDefault="00870FB0" w:rsidP="00870FB0">
      <w:pPr>
        <w:ind w:firstLine="426"/>
        <w:jc w:val="both"/>
        <w:rPr>
          <w:rFonts w:ascii="Times New Roman" w:hAnsi="Times New Roman" w:cs="Times New Roman"/>
          <w:sz w:val="24"/>
          <w:szCs w:val="24"/>
        </w:rPr>
      </w:pPr>
    </w:p>
    <w:p w14:paraId="114EE60B" w14:textId="77777777" w:rsidR="00870FB0" w:rsidRPr="00870FB0" w:rsidRDefault="00870FB0" w:rsidP="00870FB0">
      <w:pPr>
        <w:ind w:firstLine="426"/>
        <w:jc w:val="both"/>
        <w:rPr>
          <w:rFonts w:ascii="Times New Roman" w:hAnsi="Times New Roman" w:cs="Times New Roman"/>
          <w:sz w:val="24"/>
          <w:szCs w:val="24"/>
        </w:rPr>
      </w:pPr>
    </w:p>
    <w:p w14:paraId="1ADBE347" w14:textId="77777777" w:rsidR="00870FB0" w:rsidRPr="00870FB0" w:rsidRDefault="00870FB0" w:rsidP="00870FB0">
      <w:pPr>
        <w:ind w:firstLine="426"/>
        <w:jc w:val="both"/>
        <w:rPr>
          <w:rFonts w:ascii="Times New Roman" w:hAnsi="Times New Roman" w:cs="Times New Roman"/>
          <w:sz w:val="24"/>
          <w:szCs w:val="24"/>
        </w:rPr>
      </w:pPr>
    </w:p>
    <w:p w14:paraId="00AAE5E0" w14:textId="77777777" w:rsidR="00870FB0" w:rsidRPr="00870FB0" w:rsidRDefault="00870FB0" w:rsidP="00870FB0">
      <w:pPr>
        <w:ind w:firstLine="426"/>
        <w:jc w:val="both"/>
        <w:rPr>
          <w:rFonts w:ascii="Times New Roman" w:hAnsi="Times New Roman" w:cs="Times New Roman"/>
          <w:sz w:val="24"/>
          <w:szCs w:val="24"/>
        </w:rPr>
      </w:pPr>
    </w:p>
    <w:p w14:paraId="37417600" w14:textId="77777777" w:rsidR="00870FB0" w:rsidRPr="00870FB0" w:rsidRDefault="00870FB0" w:rsidP="00870FB0">
      <w:pPr>
        <w:ind w:firstLine="426"/>
        <w:jc w:val="both"/>
        <w:rPr>
          <w:rFonts w:ascii="Times New Roman" w:hAnsi="Times New Roman" w:cs="Times New Roman"/>
          <w:sz w:val="24"/>
          <w:szCs w:val="24"/>
        </w:rPr>
      </w:pPr>
    </w:p>
    <w:p w14:paraId="6558BD9C" w14:textId="77777777" w:rsidR="00870FB0" w:rsidRPr="00870FB0" w:rsidRDefault="00870FB0" w:rsidP="00870FB0">
      <w:pPr>
        <w:ind w:firstLine="426"/>
        <w:jc w:val="both"/>
        <w:rPr>
          <w:rFonts w:ascii="Times New Roman" w:hAnsi="Times New Roman" w:cs="Times New Roman"/>
          <w:sz w:val="24"/>
          <w:szCs w:val="24"/>
        </w:rPr>
      </w:pPr>
    </w:p>
    <w:p w14:paraId="186EE649" w14:textId="77777777" w:rsidR="00870FB0" w:rsidRPr="00870FB0" w:rsidRDefault="00870FB0" w:rsidP="00870FB0">
      <w:pPr>
        <w:ind w:firstLine="426"/>
        <w:jc w:val="both"/>
        <w:rPr>
          <w:rFonts w:ascii="Times New Roman" w:hAnsi="Times New Roman" w:cs="Times New Roman"/>
          <w:sz w:val="24"/>
          <w:szCs w:val="24"/>
        </w:rPr>
      </w:pPr>
    </w:p>
    <w:p w14:paraId="71854579" w14:textId="77777777" w:rsidR="00870FB0" w:rsidRPr="00870FB0" w:rsidRDefault="00870FB0" w:rsidP="00870FB0">
      <w:pPr>
        <w:ind w:firstLine="426"/>
        <w:jc w:val="both"/>
        <w:rPr>
          <w:rFonts w:ascii="Times New Roman" w:hAnsi="Times New Roman" w:cs="Times New Roman"/>
          <w:sz w:val="24"/>
          <w:szCs w:val="24"/>
        </w:rPr>
      </w:pPr>
    </w:p>
    <w:p w14:paraId="20C733B0" w14:textId="77777777" w:rsidR="00870FB0" w:rsidRPr="00870FB0" w:rsidRDefault="00870FB0" w:rsidP="00870FB0">
      <w:pPr>
        <w:ind w:firstLine="426"/>
        <w:jc w:val="both"/>
        <w:rPr>
          <w:rFonts w:ascii="Times New Roman" w:hAnsi="Times New Roman" w:cs="Times New Roman"/>
          <w:sz w:val="24"/>
          <w:szCs w:val="24"/>
        </w:rPr>
      </w:pPr>
    </w:p>
    <w:p w14:paraId="15169CD0" w14:textId="77777777" w:rsidR="00870FB0" w:rsidRPr="00870FB0" w:rsidRDefault="00870FB0" w:rsidP="00055939">
      <w:pPr>
        <w:jc w:val="both"/>
        <w:rPr>
          <w:rFonts w:ascii="Times New Roman" w:hAnsi="Times New Roman" w:cs="Times New Roman"/>
          <w:sz w:val="24"/>
          <w:szCs w:val="24"/>
        </w:rPr>
      </w:pPr>
    </w:p>
    <w:p w14:paraId="1F8AA20B" w14:textId="77777777" w:rsidR="00870FB0" w:rsidRPr="00870FB0" w:rsidRDefault="00870FB0" w:rsidP="00055939">
      <w:pPr>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Середній рівень засвоєння по групі № 2 : травень – 49%</w:t>
      </w:r>
    </w:p>
    <w:tbl>
      <w:tblPr>
        <w:tblpPr w:leftFromText="180" w:rightFromText="180" w:vertAnchor="text" w:horzAnchor="margin" w:tblpXSpec="center" w:tblpY="408"/>
        <w:tblW w:w="7396" w:type="dxa"/>
        <w:shd w:val="clear" w:color="auto" w:fill="FFFFFF"/>
        <w:tblLayout w:type="fixed"/>
        <w:tblCellMar>
          <w:left w:w="0" w:type="dxa"/>
          <w:right w:w="0" w:type="dxa"/>
        </w:tblCellMar>
        <w:tblLook w:val="04A0" w:firstRow="1" w:lastRow="0" w:firstColumn="1" w:lastColumn="0" w:noHBand="0" w:noVBand="1"/>
      </w:tblPr>
      <w:tblGrid>
        <w:gridCol w:w="2967"/>
        <w:gridCol w:w="992"/>
        <w:gridCol w:w="1134"/>
        <w:gridCol w:w="709"/>
        <w:gridCol w:w="1561"/>
        <w:gridCol w:w="33"/>
      </w:tblGrid>
      <w:tr w:rsidR="00870FB0" w:rsidRPr="00870FB0" w14:paraId="67831E24" w14:textId="77777777" w:rsidTr="00055939">
        <w:tc>
          <w:tcPr>
            <w:tcW w:w="296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77489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Показники розвитку</w:t>
            </w:r>
          </w:p>
        </w:tc>
        <w:tc>
          <w:tcPr>
            <w:tcW w:w="4429"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29162A" w14:textId="77777777" w:rsidR="00870FB0" w:rsidRPr="00870FB0" w:rsidRDefault="00870FB0" w:rsidP="00055939">
            <w:pPr>
              <w:ind w:firstLine="426"/>
              <w:jc w:val="center"/>
              <w:rPr>
                <w:rFonts w:ascii="Times New Roman" w:hAnsi="Times New Roman" w:cs="Times New Roman"/>
                <w:b/>
                <w:bCs/>
                <w:sz w:val="24"/>
                <w:szCs w:val="24"/>
              </w:rPr>
            </w:pPr>
            <w:r w:rsidRPr="00870FB0">
              <w:rPr>
                <w:rFonts w:ascii="Times New Roman" w:hAnsi="Times New Roman" w:cs="Times New Roman"/>
                <w:b/>
                <w:bCs/>
                <w:sz w:val="24"/>
                <w:szCs w:val="24"/>
              </w:rPr>
              <w:t>Молодша група № 9</w:t>
            </w:r>
          </w:p>
          <w:p w14:paraId="3643F10C" w14:textId="77777777" w:rsidR="00870FB0" w:rsidRPr="00870FB0" w:rsidRDefault="00870FB0" w:rsidP="00055939">
            <w:pPr>
              <w:ind w:firstLine="426"/>
              <w:jc w:val="center"/>
              <w:rPr>
                <w:rFonts w:ascii="Times New Roman" w:hAnsi="Times New Roman" w:cs="Times New Roman"/>
                <w:sz w:val="24"/>
                <w:szCs w:val="24"/>
              </w:rPr>
            </w:pPr>
            <w:r w:rsidRPr="00870FB0">
              <w:rPr>
                <w:rFonts w:ascii="Times New Roman" w:hAnsi="Times New Roman" w:cs="Times New Roman"/>
                <w:sz w:val="24"/>
                <w:szCs w:val="24"/>
              </w:rPr>
              <w:t>Вихователі: Панасюк С.В., Рудик А.А.</w:t>
            </w:r>
          </w:p>
        </w:tc>
      </w:tr>
      <w:tr w:rsidR="00870FB0" w:rsidRPr="00870FB0" w14:paraId="6D5E39A5" w14:textId="77777777" w:rsidTr="00055939">
        <w:tc>
          <w:tcPr>
            <w:tcW w:w="2967"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C28418B" w14:textId="77777777" w:rsidR="00870FB0" w:rsidRPr="00870FB0" w:rsidRDefault="00870FB0" w:rsidP="00870FB0">
            <w:pPr>
              <w:ind w:firstLine="426"/>
              <w:jc w:val="both"/>
              <w:rPr>
                <w:rFonts w:ascii="Times New Roman" w:hAnsi="Times New Roman" w:cs="Times New Roman"/>
                <w:sz w:val="24"/>
                <w:szCs w:val="24"/>
              </w:rPr>
            </w:pPr>
          </w:p>
        </w:tc>
        <w:tc>
          <w:tcPr>
            <w:tcW w:w="4429" w:type="dxa"/>
            <w:gridSpan w:val="5"/>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F672BA5" w14:textId="77777777" w:rsidR="00870FB0" w:rsidRPr="00870FB0" w:rsidRDefault="00870FB0" w:rsidP="00055939">
            <w:pPr>
              <w:ind w:firstLine="426"/>
              <w:jc w:val="center"/>
              <w:rPr>
                <w:rFonts w:ascii="Times New Roman" w:hAnsi="Times New Roman" w:cs="Times New Roman"/>
                <w:b/>
                <w:sz w:val="24"/>
                <w:szCs w:val="24"/>
              </w:rPr>
            </w:pPr>
            <w:r w:rsidRPr="00870FB0">
              <w:rPr>
                <w:rFonts w:ascii="Times New Roman" w:hAnsi="Times New Roman" w:cs="Times New Roman"/>
                <w:b/>
                <w:sz w:val="24"/>
                <w:szCs w:val="24"/>
              </w:rPr>
              <w:t>Травень %</w:t>
            </w:r>
          </w:p>
          <w:p w14:paraId="54020A9E" w14:textId="77777777" w:rsidR="00870FB0" w:rsidRPr="00870FB0" w:rsidRDefault="00870FB0" w:rsidP="00055939">
            <w:pPr>
              <w:ind w:firstLine="426"/>
              <w:jc w:val="center"/>
              <w:rPr>
                <w:rFonts w:ascii="Times New Roman" w:hAnsi="Times New Roman" w:cs="Times New Roman"/>
                <w:b/>
                <w:sz w:val="24"/>
                <w:szCs w:val="24"/>
              </w:rPr>
            </w:pPr>
            <w:r w:rsidRPr="00870FB0">
              <w:rPr>
                <w:rFonts w:ascii="Times New Roman" w:hAnsi="Times New Roman" w:cs="Times New Roman"/>
                <w:sz w:val="24"/>
                <w:szCs w:val="24"/>
              </w:rPr>
              <w:t>Обстежено: 23 дитини</w:t>
            </w:r>
          </w:p>
        </w:tc>
      </w:tr>
      <w:tr w:rsidR="00055939" w:rsidRPr="00870FB0" w14:paraId="3598D866" w14:textId="77777777" w:rsidTr="00055939">
        <w:trPr>
          <w:gridAfter w:val="1"/>
          <w:wAfter w:w="33" w:type="dxa"/>
        </w:trPr>
        <w:tc>
          <w:tcPr>
            <w:tcW w:w="2967"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2D65E82" w14:textId="77777777" w:rsidR="00870FB0" w:rsidRPr="00870FB0" w:rsidRDefault="00870FB0" w:rsidP="00870FB0">
            <w:pPr>
              <w:ind w:firstLine="426"/>
              <w:jc w:val="both"/>
              <w:rPr>
                <w:rFonts w:ascii="Times New Roman" w:hAnsi="Times New Roman" w:cs="Times New Roman"/>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F48CE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4CE2E12" w14:textId="77777777" w:rsidR="00870FB0" w:rsidRPr="00870FB0" w:rsidRDefault="00870FB0" w:rsidP="00055939">
            <w:pPr>
              <w:jc w:val="center"/>
              <w:rPr>
                <w:rFonts w:ascii="Times New Roman" w:hAnsi="Times New Roman" w:cs="Times New Roman"/>
                <w:sz w:val="24"/>
                <w:szCs w:val="24"/>
              </w:rPr>
            </w:pPr>
            <w:r w:rsidRPr="00870FB0">
              <w:rPr>
                <w:rFonts w:ascii="Times New Roman" w:hAnsi="Times New Roman" w:cs="Times New Roman"/>
                <w:sz w:val="24"/>
                <w:szCs w:val="24"/>
              </w:rPr>
              <w:t>Д</w:t>
            </w:r>
          </w:p>
        </w:tc>
        <w:tc>
          <w:tcPr>
            <w:tcW w:w="709" w:type="dxa"/>
            <w:tcBorders>
              <w:top w:val="nil"/>
              <w:left w:val="single" w:sz="4" w:space="0" w:color="auto"/>
              <w:bottom w:val="single" w:sz="8" w:space="0" w:color="auto"/>
              <w:right w:val="single" w:sz="8" w:space="0" w:color="auto"/>
            </w:tcBorders>
            <w:shd w:val="clear" w:color="auto" w:fill="FFFFFF"/>
          </w:tcPr>
          <w:p w14:paraId="64CA2C33" w14:textId="77777777" w:rsidR="00870FB0" w:rsidRPr="00870FB0" w:rsidRDefault="00870FB0" w:rsidP="00055939">
            <w:pPr>
              <w:jc w:val="center"/>
              <w:rPr>
                <w:rFonts w:ascii="Times New Roman" w:hAnsi="Times New Roman" w:cs="Times New Roman"/>
                <w:sz w:val="24"/>
                <w:szCs w:val="24"/>
              </w:rPr>
            </w:pPr>
            <w:r w:rsidRPr="00870FB0">
              <w:rPr>
                <w:rFonts w:ascii="Times New Roman" w:hAnsi="Times New Roman" w:cs="Times New Roman"/>
                <w:sz w:val="24"/>
                <w:szCs w:val="24"/>
              </w:rPr>
              <w:t>С</w:t>
            </w:r>
          </w:p>
        </w:tc>
        <w:tc>
          <w:tcPr>
            <w:tcW w:w="15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B0E7B31" w14:textId="77777777" w:rsidR="00870FB0" w:rsidRPr="00870FB0" w:rsidRDefault="00870FB0" w:rsidP="00055939">
            <w:pPr>
              <w:ind w:firstLine="426"/>
              <w:rPr>
                <w:rFonts w:ascii="Times New Roman" w:hAnsi="Times New Roman" w:cs="Times New Roman"/>
                <w:sz w:val="24"/>
                <w:szCs w:val="24"/>
              </w:rPr>
            </w:pPr>
            <w:r w:rsidRPr="00870FB0">
              <w:rPr>
                <w:rFonts w:ascii="Times New Roman" w:hAnsi="Times New Roman" w:cs="Times New Roman"/>
                <w:sz w:val="24"/>
                <w:szCs w:val="24"/>
              </w:rPr>
              <w:t>П</w:t>
            </w:r>
          </w:p>
        </w:tc>
      </w:tr>
      <w:tr w:rsidR="00055939" w:rsidRPr="00870FB0" w14:paraId="208FA746" w14:textId="77777777" w:rsidTr="00055939">
        <w:trPr>
          <w:gridAfter w:val="1"/>
          <w:wAfter w:w="33" w:type="dxa"/>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B2937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Особистість дитини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081A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30</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E0B488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70</w:t>
            </w:r>
          </w:p>
        </w:tc>
        <w:tc>
          <w:tcPr>
            <w:tcW w:w="709" w:type="dxa"/>
            <w:tcBorders>
              <w:top w:val="nil"/>
              <w:left w:val="single" w:sz="4" w:space="0" w:color="auto"/>
              <w:bottom w:val="single" w:sz="8" w:space="0" w:color="auto"/>
              <w:right w:val="single" w:sz="8" w:space="0" w:color="auto"/>
            </w:tcBorders>
            <w:shd w:val="clear" w:color="auto" w:fill="FFFFFF"/>
          </w:tcPr>
          <w:p w14:paraId="51E9260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5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8639D1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055939" w:rsidRPr="00870FB0" w14:paraId="300CF5F2" w14:textId="77777777" w:rsidTr="00055939">
        <w:trPr>
          <w:gridAfter w:val="1"/>
          <w:wAfter w:w="33" w:type="dxa"/>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10E96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соціумі</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D68DA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20</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B05F25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57</w:t>
            </w:r>
          </w:p>
        </w:tc>
        <w:tc>
          <w:tcPr>
            <w:tcW w:w="709" w:type="dxa"/>
            <w:tcBorders>
              <w:top w:val="nil"/>
              <w:left w:val="single" w:sz="4" w:space="0" w:color="auto"/>
              <w:bottom w:val="single" w:sz="8" w:space="0" w:color="auto"/>
              <w:right w:val="single" w:sz="8" w:space="0" w:color="auto"/>
            </w:tcBorders>
            <w:shd w:val="clear" w:color="auto" w:fill="FFFFFF"/>
          </w:tcPr>
          <w:p w14:paraId="3E2F2BA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23</w:t>
            </w:r>
          </w:p>
        </w:tc>
        <w:tc>
          <w:tcPr>
            <w:tcW w:w="15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2A99D8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055939" w:rsidRPr="00870FB0" w14:paraId="619880FD" w14:textId="77777777" w:rsidTr="00055939">
        <w:trPr>
          <w:gridAfter w:val="1"/>
          <w:wAfter w:w="33" w:type="dxa"/>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441DB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 xml:space="preserve">Дитина в природньому довкіллі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34659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23</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12A64F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65</w:t>
            </w:r>
          </w:p>
        </w:tc>
        <w:tc>
          <w:tcPr>
            <w:tcW w:w="709" w:type="dxa"/>
            <w:tcBorders>
              <w:top w:val="nil"/>
              <w:left w:val="single" w:sz="4" w:space="0" w:color="auto"/>
              <w:bottom w:val="single" w:sz="8" w:space="0" w:color="auto"/>
              <w:right w:val="single" w:sz="8" w:space="0" w:color="auto"/>
            </w:tcBorders>
            <w:shd w:val="clear" w:color="auto" w:fill="FFFFFF"/>
          </w:tcPr>
          <w:p w14:paraId="326F3A8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12</w:t>
            </w:r>
          </w:p>
        </w:tc>
        <w:tc>
          <w:tcPr>
            <w:tcW w:w="15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0254A1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055939" w:rsidRPr="00870FB0" w14:paraId="75C395CD" w14:textId="77777777" w:rsidTr="00055939">
        <w:trPr>
          <w:gridAfter w:val="1"/>
          <w:wAfter w:w="33" w:type="dxa"/>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9956E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світі мистецтва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A8CD5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12</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9D962A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70</w:t>
            </w:r>
          </w:p>
        </w:tc>
        <w:tc>
          <w:tcPr>
            <w:tcW w:w="709" w:type="dxa"/>
            <w:tcBorders>
              <w:top w:val="nil"/>
              <w:left w:val="single" w:sz="4" w:space="0" w:color="auto"/>
              <w:bottom w:val="single" w:sz="8" w:space="0" w:color="auto"/>
              <w:right w:val="single" w:sz="8" w:space="0" w:color="auto"/>
            </w:tcBorders>
            <w:shd w:val="clear" w:color="auto" w:fill="FFFFFF"/>
          </w:tcPr>
          <w:p w14:paraId="33A9C24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18</w:t>
            </w:r>
          </w:p>
        </w:tc>
        <w:tc>
          <w:tcPr>
            <w:tcW w:w="15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28E3CE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055939" w:rsidRPr="00870FB0" w14:paraId="0CB1C0CA" w14:textId="77777777" w:rsidTr="00055939">
        <w:trPr>
          <w:gridAfter w:val="1"/>
          <w:wAfter w:w="33" w:type="dxa"/>
          <w:trHeight w:val="351"/>
        </w:trPr>
        <w:tc>
          <w:tcPr>
            <w:tcW w:w="29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B56CD8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Гра дитини</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C17E88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3C410C5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62</w:t>
            </w:r>
          </w:p>
        </w:tc>
        <w:tc>
          <w:tcPr>
            <w:tcW w:w="709" w:type="dxa"/>
            <w:tcBorders>
              <w:top w:val="nil"/>
              <w:left w:val="single" w:sz="4" w:space="0" w:color="auto"/>
              <w:bottom w:val="single" w:sz="4" w:space="0" w:color="auto"/>
              <w:right w:val="single" w:sz="8" w:space="0" w:color="auto"/>
            </w:tcBorders>
            <w:shd w:val="clear" w:color="auto" w:fill="FFFFFF"/>
          </w:tcPr>
          <w:p w14:paraId="26842CF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c>
          <w:tcPr>
            <w:tcW w:w="156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37BDF02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055939" w:rsidRPr="00870FB0" w14:paraId="6F18462E" w14:textId="77777777" w:rsidTr="00055939">
        <w:trPr>
          <w:gridAfter w:val="1"/>
          <w:wAfter w:w="33" w:type="dxa"/>
          <w:trHeight w:val="251"/>
        </w:trPr>
        <w:tc>
          <w:tcPr>
            <w:tcW w:w="296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A3DAB9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в сенсорно-пізнавальному просторі</w:t>
            </w:r>
          </w:p>
        </w:tc>
        <w:tc>
          <w:tcPr>
            <w:tcW w:w="9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AECD87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20</w:t>
            </w:r>
          </w:p>
        </w:tc>
        <w:tc>
          <w:tcPr>
            <w:tcW w:w="11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B39E6F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8" w:space="0" w:color="auto"/>
            </w:tcBorders>
            <w:shd w:val="clear" w:color="auto" w:fill="FFFFFF"/>
          </w:tcPr>
          <w:p w14:paraId="775E440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28</w:t>
            </w:r>
          </w:p>
        </w:tc>
        <w:tc>
          <w:tcPr>
            <w:tcW w:w="156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663D61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055939" w:rsidRPr="00870FB0" w14:paraId="14832D59" w14:textId="77777777" w:rsidTr="00055939">
        <w:trPr>
          <w:gridAfter w:val="1"/>
          <w:wAfter w:w="33" w:type="dxa"/>
          <w:trHeight w:val="330"/>
        </w:trPr>
        <w:tc>
          <w:tcPr>
            <w:tcW w:w="2967" w:type="dxa"/>
            <w:tcBorders>
              <w:top w:val="single" w:sz="4" w:space="0" w:color="auto"/>
              <w:left w:val="single" w:sz="8" w:space="0" w:color="auto"/>
              <w:bottom w:val="single" w:sz="18" w:space="0" w:color="auto"/>
              <w:right w:val="single" w:sz="8" w:space="0" w:color="auto"/>
            </w:tcBorders>
            <w:shd w:val="clear" w:color="auto" w:fill="FFFFFF"/>
            <w:tcMar>
              <w:top w:w="0" w:type="dxa"/>
              <w:left w:w="108" w:type="dxa"/>
              <w:bottom w:w="0" w:type="dxa"/>
              <w:right w:w="108" w:type="dxa"/>
            </w:tcMar>
          </w:tcPr>
          <w:p w14:paraId="1149443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Мовлення дитини</w:t>
            </w:r>
          </w:p>
        </w:tc>
        <w:tc>
          <w:tcPr>
            <w:tcW w:w="992" w:type="dxa"/>
            <w:tcBorders>
              <w:top w:val="single" w:sz="4" w:space="0" w:color="auto"/>
              <w:left w:val="nil"/>
              <w:bottom w:val="single" w:sz="18" w:space="0" w:color="auto"/>
              <w:right w:val="single" w:sz="8" w:space="0" w:color="auto"/>
            </w:tcBorders>
            <w:shd w:val="clear" w:color="auto" w:fill="FFFFFF"/>
            <w:tcMar>
              <w:top w:w="0" w:type="dxa"/>
              <w:left w:w="108" w:type="dxa"/>
              <w:bottom w:w="0" w:type="dxa"/>
              <w:right w:w="108" w:type="dxa"/>
            </w:tcMar>
          </w:tcPr>
          <w:p w14:paraId="42CB461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10</w:t>
            </w:r>
          </w:p>
        </w:tc>
        <w:tc>
          <w:tcPr>
            <w:tcW w:w="1134"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0B4D35E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57</w:t>
            </w:r>
          </w:p>
        </w:tc>
        <w:tc>
          <w:tcPr>
            <w:tcW w:w="709" w:type="dxa"/>
            <w:tcBorders>
              <w:top w:val="single" w:sz="4" w:space="0" w:color="auto"/>
              <w:left w:val="single" w:sz="4" w:space="0" w:color="auto"/>
              <w:bottom w:val="single" w:sz="18" w:space="0" w:color="auto"/>
              <w:right w:val="single" w:sz="8" w:space="0" w:color="auto"/>
            </w:tcBorders>
            <w:shd w:val="clear" w:color="auto" w:fill="FFFFFF"/>
          </w:tcPr>
          <w:p w14:paraId="2C19AC5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33</w:t>
            </w:r>
          </w:p>
        </w:tc>
        <w:tc>
          <w:tcPr>
            <w:tcW w:w="1561"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6FF4919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055939" w:rsidRPr="00870FB0" w14:paraId="13B6E6E7" w14:textId="77777777" w:rsidTr="00055939">
        <w:trPr>
          <w:gridAfter w:val="1"/>
          <w:wAfter w:w="33" w:type="dxa"/>
          <w:trHeight w:val="180"/>
        </w:trPr>
        <w:tc>
          <w:tcPr>
            <w:tcW w:w="2967" w:type="dxa"/>
            <w:tcBorders>
              <w:top w:val="single" w:sz="1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6F65CF"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Висновки</w:t>
            </w:r>
          </w:p>
        </w:tc>
        <w:tc>
          <w:tcPr>
            <w:tcW w:w="992" w:type="dxa"/>
            <w:tcBorders>
              <w:top w:val="single" w:sz="1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7A16BB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21</w:t>
            </w:r>
          </w:p>
        </w:tc>
        <w:tc>
          <w:tcPr>
            <w:tcW w:w="1134"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66AD800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62</w:t>
            </w:r>
          </w:p>
        </w:tc>
        <w:tc>
          <w:tcPr>
            <w:tcW w:w="709" w:type="dxa"/>
            <w:tcBorders>
              <w:top w:val="single" w:sz="18" w:space="0" w:color="auto"/>
              <w:left w:val="single" w:sz="4" w:space="0" w:color="auto"/>
              <w:bottom w:val="single" w:sz="8" w:space="0" w:color="auto"/>
              <w:right w:val="single" w:sz="8" w:space="0" w:color="auto"/>
            </w:tcBorders>
            <w:shd w:val="clear" w:color="auto" w:fill="FFFFFF"/>
          </w:tcPr>
          <w:p w14:paraId="291569C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17</w:t>
            </w:r>
          </w:p>
        </w:tc>
        <w:tc>
          <w:tcPr>
            <w:tcW w:w="1561"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3586E97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bl>
    <w:p w14:paraId="6AC4E4A3" w14:textId="77777777" w:rsidR="00870FB0" w:rsidRPr="00870FB0" w:rsidRDefault="00870FB0" w:rsidP="00870FB0">
      <w:pPr>
        <w:ind w:firstLine="426"/>
        <w:jc w:val="both"/>
        <w:rPr>
          <w:rFonts w:ascii="Times New Roman" w:hAnsi="Times New Roman" w:cs="Times New Roman"/>
          <w:sz w:val="24"/>
          <w:szCs w:val="24"/>
        </w:rPr>
      </w:pPr>
    </w:p>
    <w:p w14:paraId="1E842E50" w14:textId="77777777" w:rsidR="00870FB0" w:rsidRPr="00870FB0" w:rsidRDefault="00870FB0" w:rsidP="00870FB0">
      <w:pPr>
        <w:ind w:firstLine="426"/>
        <w:jc w:val="both"/>
        <w:rPr>
          <w:rFonts w:ascii="Times New Roman" w:hAnsi="Times New Roman" w:cs="Times New Roman"/>
          <w:sz w:val="24"/>
          <w:szCs w:val="24"/>
        </w:rPr>
      </w:pPr>
    </w:p>
    <w:p w14:paraId="4FF17885" w14:textId="77777777" w:rsidR="00870FB0" w:rsidRPr="00870FB0" w:rsidRDefault="00870FB0" w:rsidP="00870FB0">
      <w:pPr>
        <w:ind w:firstLine="426"/>
        <w:jc w:val="both"/>
        <w:rPr>
          <w:rFonts w:ascii="Times New Roman" w:hAnsi="Times New Roman" w:cs="Times New Roman"/>
          <w:sz w:val="24"/>
          <w:szCs w:val="24"/>
        </w:rPr>
      </w:pPr>
    </w:p>
    <w:p w14:paraId="7DA96EC3" w14:textId="77777777" w:rsidR="00870FB0" w:rsidRPr="00870FB0" w:rsidRDefault="00870FB0" w:rsidP="00870FB0">
      <w:pPr>
        <w:ind w:firstLine="426"/>
        <w:jc w:val="both"/>
        <w:rPr>
          <w:rFonts w:ascii="Times New Roman" w:hAnsi="Times New Roman" w:cs="Times New Roman"/>
          <w:sz w:val="24"/>
          <w:szCs w:val="24"/>
        </w:rPr>
      </w:pPr>
    </w:p>
    <w:p w14:paraId="680B36FC" w14:textId="77777777" w:rsidR="00870FB0" w:rsidRPr="00870FB0" w:rsidRDefault="00870FB0" w:rsidP="00870FB0">
      <w:pPr>
        <w:ind w:firstLine="426"/>
        <w:jc w:val="both"/>
        <w:rPr>
          <w:rFonts w:ascii="Times New Roman" w:hAnsi="Times New Roman" w:cs="Times New Roman"/>
          <w:sz w:val="24"/>
          <w:szCs w:val="24"/>
        </w:rPr>
      </w:pPr>
    </w:p>
    <w:p w14:paraId="11493D0A" w14:textId="77777777" w:rsidR="00870FB0" w:rsidRPr="00870FB0" w:rsidRDefault="00870FB0" w:rsidP="00870FB0">
      <w:pPr>
        <w:ind w:firstLine="426"/>
        <w:jc w:val="both"/>
        <w:rPr>
          <w:rFonts w:ascii="Times New Roman" w:hAnsi="Times New Roman" w:cs="Times New Roman"/>
          <w:sz w:val="24"/>
          <w:szCs w:val="24"/>
        </w:rPr>
      </w:pPr>
    </w:p>
    <w:p w14:paraId="41B753CB" w14:textId="77777777" w:rsidR="00870FB0" w:rsidRPr="00870FB0" w:rsidRDefault="00870FB0" w:rsidP="00870FB0">
      <w:pPr>
        <w:ind w:firstLine="426"/>
        <w:jc w:val="both"/>
        <w:rPr>
          <w:rFonts w:ascii="Times New Roman" w:hAnsi="Times New Roman" w:cs="Times New Roman"/>
          <w:sz w:val="24"/>
          <w:szCs w:val="24"/>
        </w:rPr>
      </w:pPr>
    </w:p>
    <w:p w14:paraId="31165E33" w14:textId="77777777" w:rsidR="00870FB0" w:rsidRPr="00870FB0" w:rsidRDefault="00870FB0" w:rsidP="00870FB0">
      <w:pPr>
        <w:ind w:firstLine="426"/>
        <w:jc w:val="both"/>
        <w:rPr>
          <w:rFonts w:ascii="Times New Roman" w:hAnsi="Times New Roman" w:cs="Times New Roman"/>
          <w:sz w:val="24"/>
          <w:szCs w:val="24"/>
        </w:rPr>
      </w:pPr>
    </w:p>
    <w:p w14:paraId="4228A0FF" w14:textId="77777777" w:rsidR="00870FB0" w:rsidRPr="00870FB0" w:rsidRDefault="00870FB0" w:rsidP="00055939">
      <w:pPr>
        <w:jc w:val="both"/>
        <w:rPr>
          <w:rFonts w:ascii="Times New Roman" w:hAnsi="Times New Roman" w:cs="Times New Roman"/>
          <w:sz w:val="24"/>
          <w:szCs w:val="24"/>
        </w:rPr>
      </w:pPr>
    </w:p>
    <w:p w14:paraId="2BB521A4" w14:textId="77777777" w:rsidR="00870FB0" w:rsidRPr="00870FB0" w:rsidRDefault="00870FB0" w:rsidP="00055939">
      <w:pPr>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Середній рівень засвоєння по групі № 9 : травень – 62%</w:t>
      </w:r>
    </w:p>
    <w:tbl>
      <w:tblPr>
        <w:tblpPr w:leftFromText="180" w:rightFromText="180" w:vertAnchor="text" w:horzAnchor="margin" w:tblpXSpec="center" w:tblpY="-41"/>
        <w:tblW w:w="6825" w:type="dxa"/>
        <w:shd w:val="clear" w:color="auto" w:fill="FFFFFF"/>
        <w:tblLayout w:type="fixed"/>
        <w:tblCellMar>
          <w:left w:w="0" w:type="dxa"/>
          <w:right w:w="0" w:type="dxa"/>
        </w:tblCellMar>
        <w:tblLook w:val="04A0" w:firstRow="1" w:lastRow="0" w:firstColumn="1" w:lastColumn="0" w:noHBand="0" w:noVBand="1"/>
      </w:tblPr>
      <w:tblGrid>
        <w:gridCol w:w="3306"/>
        <w:gridCol w:w="937"/>
        <w:gridCol w:w="992"/>
        <w:gridCol w:w="709"/>
        <w:gridCol w:w="851"/>
        <w:gridCol w:w="30"/>
      </w:tblGrid>
      <w:tr w:rsidR="00870FB0" w:rsidRPr="00870FB0" w14:paraId="519B653D" w14:textId="77777777" w:rsidTr="004E0231">
        <w:tc>
          <w:tcPr>
            <w:tcW w:w="330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D8639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Показники розвитку</w:t>
            </w:r>
          </w:p>
        </w:tc>
        <w:tc>
          <w:tcPr>
            <w:tcW w:w="3519"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71C850" w14:textId="77777777" w:rsidR="00870FB0" w:rsidRPr="00870FB0" w:rsidRDefault="00870FB0" w:rsidP="00870FB0">
            <w:pPr>
              <w:ind w:firstLine="426"/>
              <w:jc w:val="both"/>
              <w:rPr>
                <w:rFonts w:ascii="Times New Roman" w:hAnsi="Times New Roman" w:cs="Times New Roman"/>
                <w:b/>
                <w:bCs/>
                <w:sz w:val="24"/>
                <w:szCs w:val="24"/>
              </w:rPr>
            </w:pPr>
            <w:r w:rsidRPr="00870FB0">
              <w:rPr>
                <w:rFonts w:ascii="Times New Roman" w:hAnsi="Times New Roman" w:cs="Times New Roman"/>
                <w:b/>
                <w:bCs/>
                <w:sz w:val="24"/>
                <w:szCs w:val="24"/>
              </w:rPr>
              <w:t>Середня група № 5</w:t>
            </w:r>
          </w:p>
          <w:p w14:paraId="5E1E75D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 xml:space="preserve">             </w:t>
            </w:r>
            <w:r w:rsidRPr="00870FB0">
              <w:rPr>
                <w:rFonts w:ascii="Times New Roman" w:hAnsi="Times New Roman" w:cs="Times New Roman"/>
                <w:sz w:val="24"/>
                <w:szCs w:val="24"/>
              </w:rPr>
              <w:t>Вихователі: Лапа В.І., Іващенко О.М.</w:t>
            </w:r>
          </w:p>
        </w:tc>
      </w:tr>
      <w:tr w:rsidR="00870FB0" w:rsidRPr="00870FB0" w14:paraId="1475752F" w14:textId="77777777" w:rsidTr="004E0231">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187AE79" w14:textId="77777777" w:rsidR="00870FB0" w:rsidRPr="00870FB0" w:rsidRDefault="00870FB0" w:rsidP="00870FB0">
            <w:pPr>
              <w:ind w:firstLine="426"/>
              <w:jc w:val="both"/>
              <w:rPr>
                <w:rFonts w:ascii="Times New Roman" w:hAnsi="Times New Roman" w:cs="Times New Roman"/>
                <w:sz w:val="24"/>
                <w:szCs w:val="24"/>
              </w:rPr>
            </w:pPr>
          </w:p>
        </w:tc>
        <w:tc>
          <w:tcPr>
            <w:tcW w:w="3519" w:type="dxa"/>
            <w:gridSpan w:val="5"/>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5D3D4593"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Травень %</w:t>
            </w:r>
          </w:p>
          <w:p w14:paraId="12A30EA4"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sz w:val="24"/>
                <w:szCs w:val="24"/>
              </w:rPr>
              <w:t>Обстежено: 13 дітей</w:t>
            </w:r>
          </w:p>
        </w:tc>
      </w:tr>
      <w:tr w:rsidR="00870FB0" w:rsidRPr="00870FB0" w14:paraId="48D9CA50" w14:textId="77777777" w:rsidTr="004E0231">
        <w:trPr>
          <w:gridAfter w:val="1"/>
          <w:wAfter w:w="30" w:type="dxa"/>
        </w:trPr>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91D4A1D" w14:textId="77777777" w:rsidR="00870FB0" w:rsidRPr="00870FB0" w:rsidRDefault="00870FB0" w:rsidP="00870FB0">
            <w:pPr>
              <w:ind w:firstLine="426"/>
              <w:jc w:val="both"/>
              <w:rPr>
                <w:rFonts w:ascii="Times New Roman" w:hAnsi="Times New Roman" w:cs="Times New Roman"/>
                <w:sz w:val="24"/>
                <w:szCs w:val="24"/>
              </w:rPr>
            </w:pP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B123A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DB1DE3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w:t>
            </w:r>
          </w:p>
        </w:tc>
        <w:tc>
          <w:tcPr>
            <w:tcW w:w="709" w:type="dxa"/>
            <w:tcBorders>
              <w:top w:val="nil"/>
              <w:left w:val="single" w:sz="4" w:space="0" w:color="auto"/>
              <w:bottom w:val="single" w:sz="8" w:space="0" w:color="auto"/>
              <w:right w:val="single" w:sz="8" w:space="0" w:color="auto"/>
            </w:tcBorders>
            <w:shd w:val="clear" w:color="auto" w:fill="FFFFFF"/>
          </w:tcPr>
          <w:p w14:paraId="5BA7ADE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AC6D4A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w:t>
            </w:r>
          </w:p>
        </w:tc>
      </w:tr>
      <w:tr w:rsidR="00870FB0" w:rsidRPr="00870FB0" w14:paraId="63CF12A9" w14:textId="77777777" w:rsidTr="004E0231">
        <w:trPr>
          <w:gridAfter w:val="1"/>
          <w:wAfter w:w="30"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3344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Особистість дитини</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688F9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75A200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62</w:t>
            </w:r>
          </w:p>
        </w:tc>
        <w:tc>
          <w:tcPr>
            <w:tcW w:w="709" w:type="dxa"/>
            <w:tcBorders>
              <w:top w:val="nil"/>
              <w:left w:val="single" w:sz="4" w:space="0" w:color="auto"/>
              <w:bottom w:val="single" w:sz="8" w:space="0" w:color="auto"/>
              <w:right w:val="single" w:sz="8" w:space="0" w:color="auto"/>
            </w:tcBorders>
            <w:shd w:val="clear" w:color="auto" w:fill="FFFFFF"/>
          </w:tcPr>
          <w:p w14:paraId="478B638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9768B6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r>
      <w:tr w:rsidR="00870FB0" w:rsidRPr="00870FB0" w14:paraId="7B819010" w14:textId="77777777" w:rsidTr="004E0231">
        <w:trPr>
          <w:gridAfter w:val="1"/>
          <w:wAfter w:w="30"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0BBD3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соціумі</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67401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31</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713CE3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54</w:t>
            </w:r>
          </w:p>
        </w:tc>
        <w:tc>
          <w:tcPr>
            <w:tcW w:w="709" w:type="dxa"/>
            <w:tcBorders>
              <w:top w:val="nil"/>
              <w:left w:val="single" w:sz="4" w:space="0" w:color="auto"/>
              <w:bottom w:val="single" w:sz="8" w:space="0" w:color="auto"/>
              <w:right w:val="single" w:sz="8" w:space="0" w:color="auto"/>
            </w:tcBorders>
            <w:shd w:val="clear" w:color="auto" w:fill="FFFFFF"/>
          </w:tcPr>
          <w:p w14:paraId="5DDBBFF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261583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r>
      <w:tr w:rsidR="00870FB0" w:rsidRPr="00870FB0" w14:paraId="41E843C6" w14:textId="77777777" w:rsidTr="004E0231">
        <w:trPr>
          <w:gridAfter w:val="1"/>
          <w:wAfter w:w="30"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80B97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Дитина в природньому довкіллі </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57C34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6EA50D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62</w:t>
            </w:r>
          </w:p>
        </w:tc>
        <w:tc>
          <w:tcPr>
            <w:tcW w:w="709" w:type="dxa"/>
            <w:tcBorders>
              <w:top w:val="nil"/>
              <w:left w:val="single" w:sz="4" w:space="0" w:color="auto"/>
              <w:bottom w:val="single" w:sz="8" w:space="0" w:color="auto"/>
              <w:right w:val="single" w:sz="8" w:space="0" w:color="auto"/>
            </w:tcBorders>
            <w:shd w:val="clear" w:color="auto" w:fill="FFFFFF"/>
          </w:tcPr>
          <w:p w14:paraId="262CBCE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D57872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r>
      <w:tr w:rsidR="00870FB0" w:rsidRPr="00870FB0" w14:paraId="7292572E" w14:textId="77777777" w:rsidTr="004E0231">
        <w:trPr>
          <w:gridAfter w:val="1"/>
          <w:wAfter w:w="30"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7CD8A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світі мистецтва</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902A5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BB5948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41</w:t>
            </w:r>
          </w:p>
        </w:tc>
        <w:tc>
          <w:tcPr>
            <w:tcW w:w="709" w:type="dxa"/>
            <w:tcBorders>
              <w:top w:val="nil"/>
              <w:left w:val="single" w:sz="4" w:space="0" w:color="auto"/>
              <w:bottom w:val="single" w:sz="8" w:space="0" w:color="auto"/>
              <w:right w:val="single" w:sz="8" w:space="0" w:color="auto"/>
            </w:tcBorders>
            <w:shd w:val="clear" w:color="auto" w:fill="FFFFFF"/>
          </w:tcPr>
          <w:p w14:paraId="0011387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FAF490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r>
      <w:tr w:rsidR="00870FB0" w:rsidRPr="00870FB0" w14:paraId="6FE7036F" w14:textId="77777777" w:rsidTr="004E0231">
        <w:trPr>
          <w:gridAfter w:val="1"/>
          <w:wAfter w:w="30" w:type="dxa"/>
          <w:trHeight w:val="351"/>
        </w:trPr>
        <w:tc>
          <w:tcPr>
            <w:tcW w:w="330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32776E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Гра дитини</w:t>
            </w:r>
          </w:p>
        </w:tc>
        <w:tc>
          <w:tcPr>
            <w:tcW w:w="93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C0A154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62</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39DEFAA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23</w:t>
            </w:r>
          </w:p>
        </w:tc>
        <w:tc>
          <w:tcPr>
            <w:tcW w:w="709" w:type="dxa"/>
            <w:tcBorders>
              <w:top w:val="nil"/>
              <w:left w:val="single" w:sz="4" w:space="0" w:color="auto"/>
              <w:bottom w:val="single" w:sz="4" w:space="0" w:color="auto"/>
              <w:right w:val="single" w:sz="8" w:space="0" w:color="auto"/>
            </w:tcBorders>
            <w:shd w:val="clear" w:color="auto" w:fill="FFFFFF"/>
          </w:tcPr>
          <w:p w14:paraId="3A433C9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13</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4078A88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6DC4C0BA" w14:textId="77777777" w:rsidTr="004E0231">
        <w:trPr>
          <w:gridAfter w:val="1"/>
          <w:wAfter w:w="30" w:type="dxa"/>
          <w:trHeight w:val="251"/>
        </w:trPr>
        <w:tc>
          <w:tcPr>
            <w:tcW w:w="330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C7BADD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в сенсорно-пізнавальному просторі</w:t>
            </w:r>
          </w:p>
        </w:tc>
        <w:tc>
          <w:tcPr>
            <w:tcW w:w="93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FC8D5F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6C53BC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62</w:t>
            </w:r>
          </w:p>
        </w:tc>
        <w:tc>
          <w:tcPr>
            <w:tcW w:w="709" w:type="dxa"/>
            <w:tcBorders>
              <w:top w:val="single" w:sz="4" w:space="0" w:color="auto"/>
              <w:left w:val="single" w:sz="4" w:space="0" w:color="auto"/>
              <w:bottom w:val="single" w:sz="4" w:space="0" w:color="auto"/>
              <w:right w:val="single" w:sz="8" w:space="0" w:color="auto"/>
            </w:tcBorders>
            <w:shd w:val="clear" w:color="auto" w:fill="FFFFFF"/>
          </w:tcPr>
          <w:p w14:paraId="6793DDA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EAAE94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r>
      <w:tr w:rsidR="00870FB0" w:rsidRPr="00870FB0" w14:paraId="4B4FCFF8" w14:textId="77777777" w:rsidTr="004E0231">
        <w:trPr>
          <w:gridAfter w:val="1"/>
          <w:wAfter w:w="30" w:type="dxa"/>
          <w:trHeight w:val="330"/>
        </w:trPr>
        <w:tc>
          <w:tcPr>
            <w:tcW w:w="3306" w:type="dxa"/>
            <w:tcBorders>
              <w:top w:val="single" w:sz="4" w:space="0" w:color="auto"/>
              <w:left w:val="single" w:sz="8" w:space="0" w:color="auto"/>
              <w:bottom w:val="single" w:sz="18" w:space="0" w:color="auto"/>
              <w:right w:val="single" w:sz="8" w:space="0" w:color="auto"/>
            </w:tcBorders>
            <w:shd w:val="clear" w:color="auto" w:fill="FFFFFF"/>
            <w:tcMar>
              <w:top w:w="0" w:type="dxa"/>
              <w:left w:w="108" w:type="dxa"/>
              <w:bottom w:w="0" w:type="dxa"/>
              <w:right w:w="108" w:type="dxa"/>
            </w:tcMar>
          </w:tcPr>
          <w:p w14:paraId="3022A1A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Мовлення дитини</w:t>
            </w:r>
          </w:p>
        </w:tc>
        <w:tc>
          <w:tcPr>
            <w:tcW w:w="937" w:type="dxa"/>
            <w:tcBorders>
              <w:top w:val="single" w:sz="4" w:space="0" w:color="auto"/>
              <w:left w:val="nil"/>
              <w:bottom w:val="single" w:sz="18" w:space="0" w:color="auto"/>
              <w:right w:val="single" w:sz="8" w:space="0" w:color="auto"/>
            </w:tcBorders>
            <w:shd w:val="clear" w:color="auto" w:fill="FFFFFF"/>
            <w:tcMar>
              <w:top w:w="0" w:type="dxa"/>
              <w:left w:w="108" w:type="dxa"/>
              <w:bottom w:w="0" w:type="dxa"/>
              <w:right w:w="108" w:type="dxa"/>
            </w:tcMar>
          </w:tcPr>
          <w:p w14:paraId="3BA01D5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992"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0893849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38</w:t>
            </w:r>
          </w:p>
        </w:tc>
        <w:tc>
          <w:tcPr>
            <w:tcW w:w="709" w:type="dxa"/>
            <w:tcBorders>
              <w:top w:val="single" w:sz="4" w:space="0" w:color="auto"/>
              <w:left w:val="single" w:sz="4" w:space="0" w:color="auto"/>
              <w:bottom w:val="single" w:sz="18" w:space="0" w:color="auto"/>
              <w:right w:val="single" w:sz="8" w:space="0" w:color="auto"/>
            </w:tcBorders>
            <w:shd w:val="clear" w:color="auto" w:fill="FFFFFF"/>
          </w:tcPr>
          <w:p w14:paraId="1E52DF8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37</w:t>
            </w:r>
          </w:p>
        </w:tc>
        <w:tc>
          <w:tcPr>
            <w:tcW w:w="851"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6C56719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r>
      <w:tr w:rsidR="00870FB0" w:rsidRPr="00870FB0" w14:paraId="3210B0CF" w14:textId="77777777" w:rsidTr="004E0231">
        <w:trPr>
          <w:gridAfter w:val="1"/>
          <w:wAfter w:w="30" w:type="dxa"/>
          <w:trHeight w:val="180"/>
        </w:trPr>
        <w:tc>
          <w:tcPr>
            <w:tcW w:w="3306" w:type="dxa"/>
            <w:tcBorders>
              <w:top w:val="single" w:sz="1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EA4684"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Висновки</w:t>
            </w:r>
          </w:p>
        </w:tc>
        <w:tc>
          <w:tcPr>
            <w:tcW w:w="937" w:type="dxa"/>
            <w:tcBorders>
              <w:top w:val="single" w:sz="1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9A0259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26</w:t>
            </w:r>
          </w:p>
        </w:tc>
        <w:tc>
          <w:tcPr>
            <w:tcW w:w="992"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3FCF2AC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53</w:t>
            </w:r>
          </w:p>
        </w:tc>
        <w:tc>
          <w:tcPr>
            <w:tcW w:w="709" w:type="dxa"/>
            <w:tcBorders>
              <w:top w:val="single" w:sz="18" w:space="0" w:color="auto"/>
              <w:left w:val="single" w:sz="4" w:space="0" w:color="auto"/>
              <w:bottom w:val="single" w:sz="8" w:space="0" w:color="auto"/>
              <w:right w:val="single" w:sz="8" w:space="0" w:color="auto"/>
            </w:tcBorders>
            <w:shd w:val="clear" w:color="auto" w:fill="FFFFFF"/>
          </w:tcPr>
          <w:p w14:paraId="09A9307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14</w:t>
            </w:r>
          </w:p>
        </w:tc>
        <w:tc>
          <w:tcPr>
            <w:tcW w:w="851"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3AB44D9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7</w:t>
            </w:r>
          </w:p>
        </w:tc>
      </w:tr>
    </w:tbl>
    <w:p w14:paraId="455BB5B6" w14:textId="77777777" w:rsidR="00870FB0" w:rsidRPr="00870FB0" w:rsidRDefault="00870FB0" w:rsidP="00870FB0">
      <w:pPr>
        <w:ind w:firstLine="426"/>
        <w:jc w:val="both"/>
        <w:rPr>
          <w:rFonts w:ascii="Times New Roman" w:hAnsi="Times New Roman" w:cs="Times New Roman"/>
          <w:sz w:val="24"/>
          <w:szCs w:val="24"/>
        </w:rPr>
      </w:pPr>
    </w:p>
    <w:p w14:paraId="6A56F004" w14:textId="77777777" w:rsidR="00870FB0" w:rsidRPr="00870FB0" w:rsidRDefault="00870FB0" w:rsidP="00870FB0">
      <w:pPr>
        <w:ind w:firstLine="426"/>
        <w:jc w:val="both"/>
        <w:rPr>
          <w:rFonts w:ascii="Times New Roman" w:hAnsi="Times New Roman" w:cs="Times New Roman"/>
          <w:sz w:val="24"/>
          <w:szCs w:val="24"/>
        </w:rPr>
      </w:pPr>
    </w:p>
    <w:p w14:paraId="2442AEAF" w14:textId="77777777" w:rsidR="00870FB0" w:rsidRPr="00870FB0" w:rsidRDefault="00870FB0" w:rsidP="00870FB0">
      <w:pPr>
        <w:ind w:firstLine="426"/>
        <w:jc w:val="both"/>
        <w:rPr>
          <w:rFonts w:ascii="Times New Roman" w:hAnsi="Times New Roman" w:cs="Times New Roman"/>
          <w:sz w:val="24"/>
          <w:szCs w:val="24"/>
        </w:rPr>
      </w:pPr>
    </w:p>
    <w:p w14:paraId="2D343243" w14:textId="77777777" w:rsidR="00870FB0" w:rsidRPr="00870FB0" w:rsidRDefault="00870FB0" w:rsidP="00870FB0">
      <w:pPr>
        <w:ind w:firstLine="426"/>
        <w:jc w:val="both"/>
        <w:rPr>
          <w:rFonts w:ascii="Times New Roman" w:hAnsi="Times New Roman" w:cs="Times New Roman"/>
          <w:sz w:val="24"/>
          <w:szCs w:val="24"/>
        </w:rPr>
      </w:pPr>
    </w:p>
    <w:p w14:paraId="46790124" w14:textId="77777777" w:rsidR="00870FB0" w:rsidRPr="00870FB0" w:rsidRDefault="00870FB0" w:rsidP="00870FB0">
      <w:pPr>
        <w:ind w:firstLine="426"/>
        <w:jc w:val="both"/>
        <w:rPr>
          <w:rFonts w:ascii="Times New Roman" w:hAnsi="Times New Roman" w:cs="Times New Roman"/>
          <w:sz w:val="24"/>
          <w:szCs w:val="24"/>
        </w:rPr>
      </w:pPr>
    </w:p>
    <w:p w14:paraId="2B2DA2E3" w14:textId="77777777" w:rsidR="00870FB0" w:rsidRPr="00870FB0" w:rsidRDefault="00870FB0" w:rsidP="00870FB0">
      <w:pPr>
        <w:ind w:firstLine="426"/>
        <w:jc w:val="both"/>
        <w:rPr>
          <w:rFonts w:ascii="Times New Roman" w:hAnsi="Times New Roman" w:cs="Times New Roman"/>
          <w:sz w:val="24"/>
          <w:szCs w:val="24"/>
        </w:rPr>
      </w:pPr>
    </w:p>
    <w:p w14:paraId="10CEAC05" w14:textId="77777777" w:rsidR="00870FB0" w:rsidRPr="00870FB0" w:rsidRDefault="00870FB0" w:rsidP="00870FB0">
      <w:pPr>
        <w:ind w:firstLine="426"/>
        <w:jc w:val="both"/>
        <w:rPr>
          <w:rFonts w:ascii="Times New Roman" w:hAnsi="Times New Roman" w:cs="Times New Roman"/>
          <w:sz w:val="24"/>
          <w:szCs w:val="24"/>
        </w:rPr>
      </w:pPr>
    </w:p>
    <w:p w14:paraId="63A9EF37" w14:textId="77777777" w:rsidR="00870FB0" w:rsidRPr="00870FB0" w:rsidRDefault="00870FB0" w:rsidP="00870FB0">
      <w:pPr>
        <w:ind w:firstLine="426"/>
        <w:jc w:val="both"/>
        <w:rPr>
          <w:rFonts w:ascii="Times New Roman" w:hAnsi="Times New Roman" w:cs="Times New Roman"/>
          <w:sz w:val="24"/>
          <w:szCs w:val="24"/>
        </w:rPr>
      </w:pPr>
    </w:p>
    <w:p w14:paraId="094B020D" w14:textId="77777777" w:rsidR="00870FB0" w:rsidRPr="00870FB0" w:rsidRDefault="00870FB0" w:rsidP="00870FB0">
      <w:pPr>
        <w:ind w:firstLine="426"/>
        <w:jc w:val="both"/>
        <w:rPr>
          <w:rFonts w:ascii="Times New Roman" w:hAnsi="Times New Roman" w:cs="Times New Roman"/>
          <w:sz w:val="24"/>
          <w:szCs w:val="24"/>
        </w:rPr>
      </w:pPr>
    </w:p>
    <w:p w14:paraId="1D9A63DF" w14:textId="77777777" w:rsidR="00870FB0" w:rsidRPr="00870FB0" w:rsidRDefault="00870FB0" w:rsidP="00870FB0">
      <w:pPr>
        <w:ind w:firstLine="426"/>
        <w:jc w:val="both"/>
        <w:rPr>
          <w:rFonts w:ascii="Times New Roman" w:hAnsi="Times New Roman" w:cs="Times New Roman"/>
          <w:sz w:val="24"/>
          <w:szCs w:val="24"/>
        </w:rPr>
      </w:pPr>
    </w:p>
    <w:p w14:paraId="46F62FDD" w14:textId="77777777" w:rsidR="00870FB0" w:rsidRPr="00870FB0" w:rsidRDefault="00870FB0" w:rsidP="00870FB0">
      <w:pPr>
        <w:ind w:firstLine="426"/>
        <w:jc w:val="both"/>
        <w:rPr>
          <w:rFonts w:ascii="Times New Roman" w:hAnsi="Times New Roman" w:cs="Times New Roman"/>
          <w:sz w:val="24"/>
          <w:szCs w:val="24"/>
        </w:rPr>
      </w:pPr>
    </w:p>
    <w:p w14:paraId="6D97008F" w14:textId="77777777" w:rsidR="00870FB0" w:rsidRPr="00870FB0" w:rsidRDefault="00870FB0" w:rsidP="00870FB0">
      <w:pPr>
        <w:ind w:firstLine="426"/>
        <w:jc w:val="both"/>
        <w:rPr>
          <w:rFonts w:ascii="Times New Roman" w:hAnsi="Times New Roman" w:cs="Times New Roman"/>
          <w:sz w:val="24"/>
          <w:szCs w:val="24"/>
        </w:rPr>
      </w:pPr>
    </w:p>
    <w:p w14:paraId="54FD4E88" w14:textId="77777777" w:rsidR="00870FB0" w:rsidRPr="00870FB0" w:rsidRDefault="00870FB0" w:rsidP="00870FB0">
      <w:pPr>
        <w:ind w:firstLine="426"/>
        <w:jc w:val="both"/>
        <w:rPr>
          <w:rFonts w:ascii="Times New Roman" w:hAnsi="Times New Roman" w:cs="Times New Roman"/>
          <w:sz w:val="24"/>
          <w:szCs w:val="24"/>
        </w:rPr>
      </w:pPr>
    </w:p>
    <w:p w14:paraId="14BA967E" w14:textId="77777777" w:rsidR="00870FB0" w:rsidRPr="00870FB0" w:rsidRDefault="00870FB0" w:rsidP="00870FB0">
      <w:pPr>
        <w:ind w:firstLine="426"/>
        <w:jc w:val="both"/>
        <w:rPr>
          <w:rFonts w:ascii="Times New Roman" w:hAnsi="Times New Roman" w:cs="Times New Roman"/>
          <w:sz w:val="24"/>
          <w:szCs w:val="24"/>
        </w:rPr>
      </w:pPr>
    </w:p>
    <w:p w14:paraId="552C2681" w14:textId="77777777" w:rsidR="00870FB0" w:rsidRPr="00870FB0" w:rsidRDefault="00870FB0" w:rsidP="004E0231">
      <w:pPr>
        <w:jc w:val="both"/>
        <w:rPr>
          <w:rFonts w:ascii="Times New Roman" w:hAnsi="Times New Roman" w:cs="Times New Roman"/>
          <w:sz w:val="24"/>
          <w:szCs w:val="24"/>
        </w:rPr>
      </w:pPr>
    </w:p>
    <w:p w14:paraId="19CE0EB0" w14:textId="77777777" w:rsidR="004E0231" w:rsidRDefault="004E0231" w:rsidP="00870FB0">
      <w:pPr>
        <w:ind w:firstLine="426"/>
        <w:jc w:val="both"/>
        <w:rPr>
          <w:rFonts w:ascii="Times New Roman" w:hAnsi="Times New Roman" w:cs="Times New Roman"/>
          <w:sz w:val="24"/>
          <w:szCs w:val="24"/>
        </w:rPr>
      </w:pPr>
    </w:p>
    <w:p w14:paraId="11163807" w14:textId="77777777" w:rsid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Середній рівень засвоєння по групі № 5 : травень – 35%</w:t>
      </w:r>
    </w:p>
    <w:p w14:paraId="1C701FF7" w14:textId="77777777" w:rsidR="004E0231" w:rsidRPr="00870FB0" w:rsidRDefault="004E0231" w:rsidP="00870FB0">
      <w:pPr>
        <w:ind w:firstLine="426"/>
        <w:jc w:val="both"/>
        <w:rPr>
          <w:rFonts w:ascii="Times New Roman" w:hAnsi="Times New Roman" w:cs="Times New Roman"/>
          <w:sz w:val="24"/>
          <w:szCs w:val="24"/>
        </w:rPr>
      </w:pPr>
    </w:p>
    <w:tbl>
      <w:tblPr>
        <w:tblpPr w:leftFromText="180" w:rightFromText="180" w:vertAnchor="text" w:horzAnchor="margin" w:tblpXSpec="center" w:tblpY="408"/>
        <w:tblW w:w="7388" w:type="dxa"/>
        <w:shd w:val="clear" w:color="auto" w:fill="FFFFFF"/>
        <w:tblLayout w:type="fixed"/>
        <w:tblCellMar>
          <w:left w:w="0" w:type="dxa"/>
          <w:right w:w="0" w:type="dxa"/>
        </w:tblCellMar>
        <w:tblLook w:val="04A0" w:firstRow="1" w:lastRow="0" w:firstColumn="1" w:lastColumn="0" w:noHBand="0" w:noVBand="1"/>
      </w:tblPr>
      <w:tblGrid>
        <w:gridCol w:w="3306"/>
        <w:gridCol w:w="937"/>
        <w:gridCol w:w="992"/>
        <w:gridCol w:w="851"/>
        <w:gridCol w:w="1275"/>
        <w:gridCol w:w="27"/>
      </w:tblGrid>
      <w:tr w:rsidR="00870FB0" w:rsidRPr="00870FB0" w14:paraId="2B3B1AE5" w14:textId="77777777" w:rsidTr="004E0231">
        <w:tc>
          <w:tcPr>
            <w:tcW w:w="330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6FBC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Показники розвитку</w:t>
            </w:r>
          </w:p>
        </w:tc>
        <w:tc>
          <w:tcPr>
            <w:tcW w:w="4082"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75F236" w14:textId="77777777" w:rsidR="00870FB0" w:rsidRPr="00870FB0" w:rsidRDefault="00870FB0" w:rsidP="00870FB0">
            <w:pPr>
              <w:ind w:firstLine="426"/>
              <w:jc w:val="both"/>
              <w:rPr>
                <w:rFonts w:ascii="Times New Roman" w:hAnsi="Times New Roman" w:cs="Times New Roman"/>
                <w:b/>
                <w:bCs/>
                <w:sz w:val="24"/>
                <w:szCs w:val="24"/>
              </w:rPr>
            </w:pPr>
            <w:r w:rsidRPr="00870FB0">
              <w:rPr>
                <w:rFonts w:ascii="Times New Roman" w:hAnsi="Times New Roman" w:cs="Times New Roman"/>
                <w:b/>
                <w:bCs/>
                <w:sz w:val="24"/>
                <w:szCs w:val="24"/>
              </w:rPr>
              <w:t>Середня група № 7</w:t>
            </w:r>
          </w:p>
          <w:p w14:paraId="5CD9D13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 xml:space="preserve">             </w:t>
            </w:r>
            <w:r w:rsidRPr="00870FB0">
              <w:rPr>
                <w:rFonts w:ascii="Times New Roman" w:hAnsi="Times New Roman" w:cs="Times New Roman"/>
                <w:sz w:val="24"/>
                <w:szCs w:val="24"/>
              </w:rPr>
              <w:t>Вихователі: Мехедько Н.А., Войко О.І.</w:t>
            </w:r>
          </w:p>
        </w:tc>
      </w:tr>
      <w:tr w:rsidR="00870FB0" w:rsidRPr="00870FB0" w14:paraId="70023E49" w14:textId="77777777" w:rsidTr="004E0231">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58391B8" w14:textId="77777777" w:rsidR="00870FB0" w:rsidRPr="00870FB0" w:rsidRDefault="00870FB0" w:rsidP="00870FB0">
            <w:pPr>
              <w:ind w:firstLine="426"/>
              <w:jc w:val="both"/>
              <w:rPr>
                <w:rFonts w:ascii="Times New Roman" w:hAnsi="Times New Roman" w:cs="Times New Roman"/>
                <w:sz w:val="24"/>
                <w:szCs w:val="24"/>
              </w:rPr>
            </w:pPr>
          </w:p>
        </w:tc>
        <w:tc>
          <w:tcPr>
            <w:tcW w:w="4082" w:type="dxa"/>
            <w:gridSpan w:val="5"/>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37A011A"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Травень %</w:t>
            </w:r>
          </w:p>
          <w:p w14:paraId="2A894AAB"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sz w:val="24"/>
                <w:szCs w:val="24"/>
              </w:rPr>
              <w:t>Обстежено: 22 дитини</w:t>
            </w:r>
          </w:p>
        </w:tc>
      </w:tr>
      <w:tr w:rsidR="00870FB0" w:rsidRPr="00870FB0" w14:paraId="7EBC54D7" w14:textId="77777777" w:rsidTr="004E0231">
        <w:trPr>
          <w:gridAfter w:val="1"/>
          <w:wAfter w:w="27" w:type="dxa"/>
        </w:trPr>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11C7141" w14:textId="77777777" w:rsidR="00870FB0" w:rsidRPr="00870FB0" w:rsidRDefault="00870FB0" w:rsidP="00870FB0">
            <w:pPr>
              <w:ind w:firstLine="426"/>
              <w:jc w:val="both"/>
              <w:rPr>
                <w:rFonts w:ascii="Times New Roman" w:hAnsi="Times New Roman" w:cs="Times New Roman"/>
                <w:sz w:val="24"/>
                <w:szCs w:val="24"/>
              </w:rPr>
            </w:pP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31927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7CCE6D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w:t>
            </w:r>
          </w:p>
        </w:tc>
        <w:tc>
          <w:tcPr>
            <w:tcW w:w="851" w:type="dxa"/>
            <w:tcBorders>
              <w:top w:val="nil"/>
              <w:left w:val="single" w:sz="4" w:space="0" w:color="auto"/>
              <w:bottom w:val="single" w:sz="8" w:space="0" w:color="auto"/>
              <w:right w:val="single" w:sz="8" w:space="0" w:color="auto"/>
            </w:tcBorders>
            <w:shd w:val="clear" w:color="auto" w:fill="FFFFFF"/>
          </w:tcPr>
          <w:p w14:paraId="2AC10A3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w:t>
            </w:r>
          </w:p>
        </w:tc>
        <w:tc>
          <w:tcPr>
            <w:tcW w:w="127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AB0E13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w:t>
            </w:r>
          </w:p>
        </w:tc>
      </w:tr>
      <w:tr w:rsidR="00870FB0" w:rsidRPr="00870FB0" w14:paraId="411817AE" w14:textId="77777777" w:rsidTr="004E0231">
        <w:trPr>
          <w:gridAfter w:val="1"/>
          <w:wAfter w:w="27"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0FAAD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Особистість дитини</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1A32A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76</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616191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24</w:t>
            </w:r>
          </w:p>
        </w:tc>
        <w:tc>
          <w:tcPr>
            <w:tcW w:w="851" w:type="dxa"/>
            <w:tcBorders>
              <w:top w:val="nil"/>
              <w:left w:val="single" w:sz="4" w:space="0" w:color="auto"/>
              <w:bottom w:val="single" w:sz="8" w:space="0" w:color="auto"/>
              <w:right w:val="single" w:sz="8" w:space="0" w:color="auto"/>
            </w:tcBorders>
            <w:shd w:val="clear" w:color="auto" w:fill="FFFFFF"/>
          </w:tcPr>
          <w:p w14:paraId="68CE75A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27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3856F9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24A166DC" w14:textId="77777777" w:rsidTr="004E0231">
        <w:trPr>
          <w:gridAfter w:val="1"/>
          <w:wAfter w:w="27"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13DC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соціумі</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BC1E1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58</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ADC0D1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42</w:t>
            </w:r>
          </w:p>
        </w:tc>
        <w:tc>
          <w:tcPr>
            <w:tcW w:w="851" w:type="dxa"/>
            <w:tcBorders>
              <w:top w:val="nil"/>
              <w:left w:val="single" w:sz="4" w:space="0" w:color="auto"/>
              <w:bottom w:val="single" w:sz="8" w:space="0" w:color="auto"/>
              <w:right w:val="single" w:sz="8" w:space="0" w:color="auto"/>
            </w:tcBorders>
            <w:shd w:val="clear" w:color="auto" w:fill="FFFFFF"/>
          </w:tcPr>
          <w:p w14:paraId="36EDE01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27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EBA1AC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37899FC4" w14:textId="77777777" w:rsidTr="004E0231">
        <w:trPr>
          <w:gridAfter w:val="1"/>
          <w:wAfter w:w="27"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F3CC5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Дитина в природньому довкіллі </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F38F0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42</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FC2124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58</w:t>
            </w:r>
          </w:p>
        </w:tc>
        <w:tc>
          <w:tcPr>
            <w:tcW w:w="851" w:type="dxa"/>
            <w:tcBorders>
              <w:top w:val="nil"/>
              <w:left w:val="single" w:sz="4" w:space="0" w:color="auto"/>
              <w:bottom w:val="single" w:sz="8" w:space="0" w:color="auto"/>
              <w:right w:val="single" w:sz="8" w:space="0" w:color="auto"/>
            </w:tcBorders>
            <w:shd w:val="clear" w:color="auto" w:fill="FFFFFF"/>
          </w:tcPr>
          <w:p w14:paraId="7344CDE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27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19B8D5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67C56E82" w14:textId="77777777" w:rsidTr="004E0231">
        <w:trPr>
          <w:gridAfter w:val="1"/>
          <w:wAfter w:w="27"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2EA4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світі мистецтва</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A2C25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34</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C05886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53</w:t>
            </w:r>
          </w:p>
        </w:tc>
        <w:tc>
          <w:tcPr>
            <w:tcW w:w="851" w:type="dxa"/>
            <w:tcBorders>
              <w:top w:val="nil"/>
              <w:left w:val="single" w:sz="4" w:space="0" w:color="auto"/>
              <w:bottom w:val="single" w:sz="8" w:space="0" w:color="auto"/>
              <w:right w:val="single" w:sz="8" w:space="0" w:color="auto"/>
            </w:tcBorders>
            <w:shd w:val="clear" w:color="auto" w:fill="FFFFFF"/>
          </w:tcPr>
          <w:p w14:paraId="6B4F7FC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13</w:t>
            </w:r>
          </w:p>
        </w:tc>
        <w:tc>
          <w:tcPr>
            <w:tcW w:w="127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3E51E3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2C4D5A0F" w14:textId="77777777" w:rsidTr="004E0231">
        <w:trPr>
          <w:gridAfter w:val="1"/>
          <w:wAfter w:w="27" w:type="dxa"/>
          <w:trHeight w:val="351"/>
        </w:trPr>
        <w:tc>
          <w:tcPr>
            <w:tcW w:w="330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C2D707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Гра дитини</w:t>
            </w:r>
          </w:p>
        </w:tc>
        <w:tc>
          <w:tcPr>
            <w:tcW w:w="93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63FFC5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51</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2FBF71A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49</w:t>
            </w:r>
          </w:p>
        </w:tc>
        <w:tc>
          <w:tcPr>
            <w:tcW w:w="851" w:type="dxa"/>
            <w:tcBorders>
              <w:top w:val="nil"/>
              <w:left w:val="single" w:sz="4" w:space="0" w:color="auto"/>
              <w:bottom w:val="single" w:sz="4" w:space="0" w:color="auto"/>
              <w:right w:val="single" w:sz="8" w:space="0" w:color="auto"/>
            </w:tcBorders>
            <w:shd w:val="clear" w:color="auto" w:fill="FFFFFF"/>
          </w:tcPr>
          <w:p w14:paraId="5E78501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48A63BB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159C381F" w14:textId="77777777" w:rsidTr="004E0231">
        <w:trPr>
          <w:gridAfter w:val="1"/>
          <w:wAfter w:w="27" w:type="dxa"/>
          <w:trHeight w:val="251"/>
        </w:trPr>
        <w:tc>
          <w:tcPr>
            <w:tcW w:w="330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E84B9F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в сенсорно-пізнавальному просторі</w:t>
            </w:r>
          </w:p>
        </w:tc>
        <w:tc>
          <w:tcPr>
            <w:tcW w:w="93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4DFA56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43</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2DA3F3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57</w:t>
            </w:r>
          </w:p>
        </w:tc>
        <w:tc>
          <w:tcPr>
            <w:tcW w:w="851" w:type="dxa"/>
            <w:tcBorders>
              <w:top w:val="single" w:sz="4" w:space="0" w:color="auto"/>
              <w:left w:val="single" w:sz="4" w:space="0" w:color="auto"/>
              <w:bottom w:val="single" w:sz="4" w:space="0" w:color="auto"/>
              <w:right w:val="single" w:sz="8" w:space="0" w:color="auto"/>
            </w:tcBorders>
            <w:shd w:val="clear" w:color="auto" w:fill="FFFFFF"/>
          </w:tcPr>
          <w:p w14:paraId="09B8A53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27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BA6B5E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7BE7E513" w14:textId="77777777" w:rsidTr="004E0231">
        <w:trPr>
          <w:gridAfter w:val="1"/>
          <w:wAfter w:w="27" w:type="dxa"/>
          <w:trHeight w:val="330"/>
        </w:trPr>
        <w:tc>
          <w:tcPr>
            <w:tcW w:w="3306" w:type="dxa"/>
            <w:tcBorders>
              <w:top w:val="single" w:sz="4" w:space="0" w:color="auto"/>
              <w:left w:val="single" w:sz="8" w:space="0" w:color="auto"/>
              <w:bottom w:val="single" w:sz="18" w:space="0" w:color="auto"/>
              <w:right w:val="single" w:sz="8" w:space="0" w:color="auto"/>
            </w:tcBorders>
            <w:shd w:val="clear" w:color="auto" w:fill="FFFFFF"/>
            <w:tcMar>
              <w:top w:w="0" w:type="dxa"/>
              <w:left w:w="108" w:type="dxa"/>
              <w:bottom w:w="0" w:type="dxa"/>
              <w:right w:w="108" w:type="dxa"/>
            </w:tcMar>
          </w:tcPr>
          <w:p w14:paraId="2521BB1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Мовлення дитини</w:t>
            </w:r>
          </w:p>
        </w:tc>
        <w:tc>
          <w:tcPr>
            <w:tcW w:w="937" w:type="dxa"/>
            <w:tcBorders>
              <w:top w:val="single" w:sz="4" w:space="0" w:color="auto"/>
              <w:left w:val="nil"/>
              <w:bottom w:val="single" w:sz="18" w:space="0" w:color="auto"/>
              <w:right w:val="single" w:sz="8" w:space="0" w:color="auto"/>
            </w:tcBorders>
            <w:shd w:val="clear" w:color="auto" w:fill="FFFFFF"/>
            <w:tcMar>
              <w:top w:w="0" w:type="dxa"/>
              <w:left w:w="108" w:type="dxa"/>
              <w:bottom w:w="0" w:type="dxa"/>
              <w:right w:w="108" w:type="dxa"/>
            </w:tcMar>
          </w:tcPr>
          <w:p w14:paraId="1A13D67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34</w:t>
            </w:r>
          </w:p>
        </w:tc>
        <w:tc>
          <w:tcPr>
            <w:tcW w:w="992"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0616B2E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66</w:t>
            </w:r>
          </w:p>
        </w:tc>
        <w:tc>
          <w:tcPr>
            <w:tcW w:w="851" w:type="dxa"/>
            <w:tcBorders>
              <w:top w:val="single" w:sz="4" w:space="0" w:color="auto"/>
              <w:left w:val="single" w:sz="4" w:space="0" w:color="auto"/>
              <w:bottom w:val="single" w:sz="18" w:space="0" w:color="auto"/>
              <w:right w:val="single" w:sz="8" w:space="0" w:color="auto"/>
            </w:tcBorders>
            <w:shd w:val="clear" w:color="auto" w:fill="FFFFFF"/>
          </w:tcPr>
          <w:p w14:paraId="2FD8FE9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275"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32AB97B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08411BD0" w14:textId="77777777" w:rsidTr="004E0231">
        <w:trPr>
          <w:gridAfter w:val="1"/>
          <w:wAfter w:w="27" w:type="dxa"/>
          <w:trHeight w:val="180"/>
        </w:trPr>
        <w:tc>
          <w:tcPr>
            <w:tcW w:w="3306" w:type="dxa"/>
            <w:tcBorders>
              <w:top w:val="single" w:sz="1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4C0071"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Висновки</w:t>
            </w:r>
          </w:p>
        </w:tc>
        <w:tc>
          <w:tcPr>
            <w:tcW w:w="937" w:type="dxa"/>
            <w:tcBorders>
              <w:top w:val="single" w:sz="1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0B9B05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48</w:t>
            </w:r>
          </w:p>
        </w:tc>
        <w:tc>
          <w:tcPr>
            <w:tcW w:w="992"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0EADCEE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51</w:t>
            </w:r>
          </w:p>
        </w:tc>
        <w:tc>
          <w:tcPr>
            <w:tcW w:w="851" w:type="dxa"/>
            <w:tcBorders>
              <w:top w:val="single" w:sz="18" w:space="0" w:color="auto"/>
              <w:left w:val="single" w:sz="4" w:space="0" w:color="auto"/>
              <w:bottom w:val="single" w:sz="8" w:space="0" w:color="auto"/>
              <w:right w:val="single" w:sz="8" w:space="0" w:color="auto"/>
            </w:tcBorders>
            <w:shd w:val="clear" w:color="auto" w:fill="FFFFFF"/>
          </w:tcPr>
          <w:p w14:paraId="3CE7EFC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w:t>
            </w:r>
          </w:p>
        </w:tc>
        <w:tc>
          <w:tcPr>
            <w:tcW w:w="1275"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28E5858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bl>
    <w:p w14:paraId="44D4A6C5" w14:textId="77777777" w:rsidR="00870FB0" w:rsidRPr="00870FB0" w:rsidRDefault="00870FB0" w:rsidP="00870FB0">
      <w:pPr>
        <w:ind w:firstLine="426"/>
        <w:jc w:val="both"/>
        <w:rPr>
          <w:rFonts w:ascii="Times New Roman" w:hAnsi="Times New Roman" w:cs="Times New Roman"/>
          <w:sz w:val="24"/>
          <w:szCs w:val="24"/>
        </w:rPr>
      </w:pPr>
    </w:p>
    <w:p w14:paraId="2D0EB3DA" w14:textId="77777777" w:rsidR="00870FB0" w:rsidRPr="00870FB0" w:rsidRDefault="00870FB0" w:rsidP="00870FB0">
      <w:pPr>
        <w:ind w:firstLine="426"/>
        <w:jc w:val="both"/>
        <w:rPr>
          <w:rFonts w:ascii="Times New Roman" w:hAnsi="Times New Roman" w:cs="Times New Roman"/>
          <w:sz w:val="24"/>
          <w:szCs w:val="24"/>
        </w:rPr>
      </w:pPr>
    </w:p>
    <w:p w14:paraId="28167555" w14:textId="77777777" w:rsidR="00870FB0" w:rsidRPr="00870FB0" w:rsidRDefault="00870FB0" w:rsidP="00870FB0">
      <w:pPr>
        <w:ind w:firstLine="426"/>
        <w:jc w:val="both"/>
        <w:rPr>
          <w:rFonts w:ascii="Times New Roman" w:hAnsi="Times New Roman" w:cs="Times New Roman"/>
          <w:sz w:val="24"/>
          <w:szCs w:val="24"/>
        </w:rPr>
      </w:pPr>
    </w:p>
    <w:p w14:paraId="00A00E22" w14:textId="77777777" w:rsidR="00870FB0" w:rsidRPr="00870FB0" w:rsidRDefault="00870FB0" w:rsidP="00870FB0">
      <w:pPr>
        <w:ind w:firstLine="426"/>
        <w:jc w:val="both"/>
        <w:rPr>
          <w:rFonts w:ascii="Times New Roman" w:hAnsi="Times New Roman" w:cs="Times New Roman"/>
          <w:sz w:val="24"/>
          <w:szCs w:val="24"/>
        </w:rPr>
      </w:pPr>
    </w:p>
    <w:p w14:paraId="174AD012" w14:textId="77777777" w:rsidR="00870FB0" w:rsidRPr="00870FB0" w:rsidRDefault="00870FB0" w:rsidP="00870FB0">
      <w:pPr>
        <w:ind w:firstLine="426"/>
        <w:jc w:val="both"/>
        <w:rPr>
          <w:rFonts w:ascii="Times New Roman" w:hAnsi="Times New Roman" w:cs="Times New Roman"/>
          <w:sz w:val="24"/>
          <w:szCs w:val="24"/>
        </w:rPr>
      </w:pPr>
    </w:p>
    <w:p w14:paraId="2C1D1257" w14:textId="77777777" w:rsidR="00870FB0" w:rsidRPr="00870FB0" w:rsidRDefault="00870FB0" w:rsidP="00870FB0">
      <w:pPr>
        <w:ind w:firstLine="426"/>
        <w:jc w:val="both"/>
        <w:rPr>
          <w:rFonts w:ascii="Times New Roman" w:hAnsi="Times New Roman" w:cs="Times New Roman"/>
          <w:sz w:val="24"/>
          <w:szCs w:val="24"/>
        </w:rPr>
      </w:pPr>
    </w:p>
    <w:p w14:paraId="725563BD" w14:textId="77777777" w:rsidR="00870FB0" w:rsidRPr="00870FB0" w:rsidRDefault="00870FB0" w:rsidP="00870FB0">
      <w:pPr>
        <w:ind w:firstLine="426"/>
        <w:jc w:val="both"/>
        <w:rPr>
          <w:rFonts w:ascii="Times New Roman" w:hAnsi="Times New Roman" w:cs="Times New Roman"/>
          <w:sz w:val="24"/>
          <w:szCs w:val="24"/>
        </w:rPr>
      </w:pPr>
    </w:p>
    <w:p w14:paraId="50E040D5" w14:textId="77777777" w:rsidR="004E0231" w:rsidRDefault="004E0231" w:rsidP="00870FB0">
      <w:pPr>
        <w:ind w:firstLine="426"/>
        <w:jc w:val="both"/>
        <w:rPr>
          <w:rFonts w:ascii="Times New Roman" w:hAnsi="Times New Roman" w:cs="Times New Roman"/>
          <w:sz w:val="24"/>
          <w:szCs w:val="24"/>
        </w:rPr>
      </w:pPr>
    </w:p>
    <w:p w14:paraId="462414A7" w14:textId="77777777" w:rsidR="004E0231" w:rsidRDefault="004E0231" w:rsidP="00870FB0">
      <w:pPr>
        <w:ind w:firstLine="426"/>
        <w:jc w:val="both"/>
        <w:rPr>
          <w:rFonts w:ascii="Times New Roman" w:hAnsi="Times New Roman" w:cs="Times New Roman"/>
          <w:sz w:val="24"/>
          <w:szCs w:val="24"/>
        </w:rPr>
      </w:pPr>
    </w:p>
    <w:p w14:paraId="71392C5F" w14:textId="77777777" w:rsidR="004E0231" w:rsidRDefault="004E0231" w:rsidP="00870FB0">
      <w:pPr>
        <w:ind w:firstLine="426"/>
        <w:jc w:val="both"/>
        <w:rPr>
          <w:rFonts w:ascii="Times New Roman" w:hAnsi="Times New Roman" w:cs="Times New Roman"/>
          <w:sz w:val="24"/>
          <w:szCs w:val="24"/>
        </w:rPr>
      </w:pPr>
    </w:p>
    <w:p w14:paraId="39683352" w14:textId="77777777" w:rsidR="004E0231" w:rsidRDefault="004E0231" w:rsidP="00870FB0">
      <w:pPr>
        <w:ind w:firstLine="426"/>
        <w:jc w:val="both"/>
        <w:rPr>
          <w:rFonts w:ascii="Times New Roman" w:hAnsi="Times New Roman" w:cs="Times New Roman"/>
          <w:sz w:val="24"/>
          <w:szCs w:val="24"/>
        </w:rPr>
      </w:pPr>
    </w:p>
    <w:p w14:paraId="6D859F89" w14:textId="77777777" w:rsidR="004E0231" w:rsidRDefault="004E0231" w:rsidP="00870FB0">
      <w:pPr>
        <w:ind w:firstLine="426"/>
        <w:jc w:val="both"/>
        <w:rPr>
          <w:rFonts w:ascii="Times New Roman" w:hAnsi="Times New Roman" w:cs="Times New Roman"/>
          <w:sz w:val="24"/>
          <w:szCs w:val="24"/>
        </w:rPr>
      </w:pPr>
    </w:p>
    <w:p w14:paraId="3A46474D" w14:textId="77777777" w:rsidR="004E0231" w:rsidRDefault="004E0231" w:rsidP="00870FB0">
      <w:pPr>
        <w:ind w:firstLine="426"/>
        <w:jc w:val="both"/>
        <w:rPr>
          <w:rFonts w:ascii="Times New Roman" w:hAnsi="Times New Roman" w:cs="Times New Roman"/>
          <w:sz w:val="24"/>
          <w:szCs w:val="24"/>
        </w:rPr>
      </w:pPr>
    </w:p>
    <w:p w14:paraId="352A2A9E" w14:textId="77777777" w:rsidR="004E0231" w:rsidRDefault="004E0231" w:rsidP="00870FB0">
      <w:pPr>
        <w:ind w:firstLine="426"/>
        <w:jc w:val="both"/>
        <w:rPr>
          <w:rFonts w:ascii="Times New Roman" w:hAnsi="Times New Roman" w:cs="Times New Roman"/>
          <w:sz w:val="24"/>
          <w:szCs w:val="24"/>
        </w:rPr>
      </w:pPr>
    </w:p>
    <w:p w14:paraId="2DB1BA7A" w14:textId="77777777" w:rsidR="004E0231" w:rsidRDefault="004E0231" w:rsidP="00870FB0">
      <w:pPr>
        <w:ind w:firstLine="426"/>
        <w:jc w:val="both"/>
        <w:rPr>
          <w:rFonts w:ascii="Times New Roman" w:hAnsi="Times New Roman" w:cs="Times New Roman"/>
          <w:sz w:val="24"/>
          <w:szCs w:val="24"/>
        </w:rPr>
      </w:pPr>
    </w:p>
    <w:p w14:paraId="164BB450" w14:textId="77777777" w:rsidR="004E0231" w:rsidRDefault="004E0231" w:rsidP="00870FB0">
      <w:pPr>
        <w:ind w:firstLine="426"/>
        <w:jc w:val="both"/>
        <w:rPr>
          <w:rFonts w:ascii="Times New Roman" w:hAnsi="Times New Roman" w:cs="Times New Roman"/>
          <w:sz w:val="24"/>
          <w:szCs w:val="24"/>
        </w:rPr>
      </w:pPr>
    </w:p>
    <w:p w14:paraId="71511A4E" w14:textId="77777777" w:rsidR="004E0231" w:rsidRDefault="004E0231" w:rsidP="004E0231">
      <w:pPr>
        <w:jc w:val="both"/>
        <w:rPr>
          <w:rFonts w:ascii="Times New Roman" w:hAnsi="Times New Roman" w:cs="Times New Roman"/>
          <w:sz w:val="24"/>
          <w:szCs w:val="24"/>
        </w:rPr>
      </w:pPr>
    </w:p>
    <w:p w14:paraId="4F6B19D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Середній рівень засвоєння по групі № 7 : травень – 51%</w:t>
      </w:r>
    </w:p>
    <w:tbl>
      <w:tblPr>
        <w:tblpPr w:leftFromText="180" w:rightFromText="180" w:vertAnchor="text" w:horzAnchor="margin" w:tblpXSpec="center" w:tblpY="408"/>
        <w:tblW w:w="7503" w:type="dxa"/>
        <w:shd w:val="clear" w:color="auto" w:fill="FFFFFF"/>
        <w:tblLayout w:type="fixed"/>
        <w:tblCellMar>
          <w:left w:w="0" w:type="dxa"/>
          <w:right w:w="0" w:type="dxa"/>
        </w:tblCellMar>
        <w:tblLook w:val="04A0" w:firstRow="1" w:lastRow="0" w:firstColumn="1" w:lastColumn="0" w:noHBand="0" w:noVBand="1"/>
      </w:tblPr>
      <w:tblGrid>
        <w:gridCol w:w="3306"/>
        <w:gridCol w:w="937"/>
        <w:gridCol w:w="1134"/>
        <w:gridCol w:w="1134"/>
        <w:gridCol w:w="992"/>
      </w:tblGrid>
      <w:tr w:rsidR="00870FB0" w:rsidRPr="00870FB0" w14:paraId="1A5BC0C4" w14:textId="77777777" w:rsidTr="004E0231">
        <w:tc>
          <w:tcPr>
            <w:tcW w:w="330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CB68E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Показники розвитку</w:t>
            </w:r>
          </w:p>
        </w:tc>
        <w:tc>
          <w:tcPr>
            <w:tcW w:w="419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8371C7" w14:textId="77777777" w:rsidR="00870FB0" w:rsidRPr="00870FB0" w:rsidRDefault="00870FB0" w:rsidP="00870FB0">
            <w:pPr>
              <w:ind w:firstLine="426"/>
              <w:jc w:val="both"/>
              <w:rPr>
                <w:rFonts w:ascii="Times New Roman" w:hAnsi="Times New Roman" w:cs="Times New Roman"/>
                <w:b/>
                <w:bCs/>
                <w:sz w:val="24"/>
                <w:szCs w:val="24"/>
              </w:rPr>
            </w:pPr>
            <w:r w:rsidRPr="00870FB0">
              <w:rPr>
                <w:rFonts w:ascii="Times New Roman" w:hAnsi="Times New Roman" w:cs="Times New Roman"/>
                <w:b/>
                <w:bCs/>
                <w:sz w:val="24"/>
                <w:szCs w:val="24"/>
              </w:rPr>
              <w:t>Середня група № 8</w:t>
            </w:r>
          </w:p>
          <w:p w14:paraId="75B0CAA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 xml:space="preserve">             </w:t>
            </w:r>
            <w:r w:rsidRPr="00870FB0">
              <w:rPr>
                <w:rFonts w:ascii="Times New Roman" w:hAnsi="Times New Roman" w:cs="Times New Roman"/>
                <w:sz w:val="24"/>
                <w:szCs w:val="24"/>
              </w:rPr>
              <w:t>Вихователі: Горян Л.П., Коляда Т.М.</w:t>
            </w:r>
          </w:p>
        </w:tc>
      </w:tr>
      <w:tr w:rsidR="00870FB0" w:rsidRPr="00870FB0" w14:paraId="3E817997" w14:textId="77777777" w:rsidTr="004E0231">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CFECCFC" w14:textId="77777777" w:rsidR="00870FB0" w:rsidRPr="00870FB0" w:rsidRDefault="00870FB0" w:rsidP="00870FB0">
            <w:pPr>
              <w:ind w:firstLine="426"/>
              <w:jc w:val="both"/>
              <w:rPr>
                <w:rFonts w:ascii="Times New Roman" w:hAnsi="Times New Roman" w:cs="Times New Roman"/>
                <w:sz w:val="24"/>
                <w:szCs w:val="24"/>
              </w:rPr>
            </w:pPr>
          </w:p>
        </w:tc>
        <w:tc>
          <w:tcPr>
            <w:tcW w:w="4197" w:type="dxa"/>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60AB8B6"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Травень %</w:t>
            </w:r>
          </w:p>
          <w:p w14:paraId="445CFDCD"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sz w:val="24"/>
                <w:szCs w:val="24"/>
              </w:rPr>
              <w:t>Обстежено: 22 дитини</w:t>
            </w:r>
          </w:p>
        </w:tc>
      </w:tr>
      <w:tr w:rsidR="00870FB0" w:rsidRPr="00870FB0" w14:paraId="3C5BCF82" w14:textId="77777777" w:rsidTr="004E0231">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82260B6" w14:textId="77777777" w:rsidR="00870FB0" w:rsidRPr="00870FB0" w:rsidRDefault="00870FB0" w:rsidP="00870FB0">
            <w:pPr>
              <w:ind w:firstLine="426"/>
              <w:jc w:val="both"/>
              <w:rPr>
                <w:rFonts w:ascii="Times New Roman" w:hAnsi="Times New Roman" w:cs="Times New Roman"/>
                <w:sz w:val="24"/>
                <w:szCs w:val="24"/>
              </w:rPr>
            </w:pP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E4EB3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E1FEF8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w:t>
            </w:r>
          </w:p>
        </w:tc>
        <w:tc>
          <w:tcPr>
            <w:tcW w:w="1134" w:type="dxa"/>
            <w:tcBorders>
              <w:top w:val="nil"/>
              <w:left w:val="single" w:sz="4" w:space="0" w:color="auto"/>
              <w:bottom w:val="single" w:sz="8" w:space="0" w:color="auto"/>
              <w:right w:val="single" w:sz="8" w:space="0" w:color="auto"/>
            </w:tcBorders>
            <w:shd w:val="clear" w:color="auto" w:fill="FFFFFF"/>
          </w:tcPr>
          <w:p w14:paraId="3A33D18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0F9DB3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w:t>
            </w:r>
          </w:p>
        </w:tc>
      </w:tr>
      <w:tr w:rsidR="00870FB0" w:rsidRPr="00870FB0" w14:paraId="2D3B0C70" w14:textId="77777777" w:rsidTr="004E0231">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3471E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Особистість дитини</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01EC2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14</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0CC7F9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78</w:t>
            </w:r>
          </w:p>
        </w:tc>
        <w:tc>
          <w:tcPr>
            <w:tcW w:w="1134" w:type="dxa"/>
            <w:tcBorders>
              <w:top w:val="nil"/>
              <w:left w:val="single" w:sz="4" w:space="0" w:color="auto"/>
              <w:bottom w:val="single" w:sz="8" w:space="0" w:color="auto"/>
              <w:right w:val="single" w:sz="8" w:space="0" w:color="auto"/>
            </w:tcBorders>
            <w:shd w:val="clear" w:color="auto" w:fill="FFFFFF"/>
          </w:tcPr>
          <w:p w14:paraId="50476FE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F9D365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134CAAE6" w14:textId="77777777" w:rsidTr="004E0231">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58F43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соціумі</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9CA48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12</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C61FAF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84</w:t>
            </w:r>
          </w:p>
        </w:tc>
        <w:tc>
          <w:tcPr>
            <w:tcW w:w="1134" w:type="dxa"/>
            <w:tcBorders>
              <w:top w:val="nil"/>
              <w:left w:val="single" w:sz="4" w:space="0" w:color="auto"/>
              <w:bottom w:val="single" w:sz="8" w:space="0" w:color="auto"/>
              <w:right w:val="single" w:sz="8" w:space="0" w:color="auto"/>
            </w:tcBorders>
            <w:shd w:val="clear" w:color="auto" w:fill="FFFFFF"/>
          </w:tcPr>
          <w:p w14:paraId="35E5704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E1052F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73597C7B" w14:textId="77777777" w:rsidTr="004E0231">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44FE1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Дитина в природньому довкіллі </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D5801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D9FDF6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84</w:t>
            </w:r>
          </w:p>
        </w:tc>
        <w:tc>
          <w:tcPr>
            <w:tcW w:w="1134" w:type="dxa"/>
            <w:tcBorders>
              <w:top w:val="nil"/>
              <w:left w:val="single" w:sz="4" w:space="0" w:color="auto"/>
              <w:bottom w:val="single" w:sz="8" w:space="0" w:color="auto"/>
              <w:right w:val="single" w:sz="8" w:space="0" w:color="auto"/>
            </w:tcBorders>
            <w:shd w:val="clear" w:color="auto" w:fill="FFFFFF"/>
          </w:tcPr>
          <w:p w14:paraId="59494AB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11</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BC4AE2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36760A2A" w14:textId="77777777" w:rsidTr="004E0231">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097FF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світі мистецтва</w:t>
            </w:r>
          </w:p>
        </w:tc>
        <w:tc>
          <w:tcPr>
            <w:tcW w:w="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7F9F6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10</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913A08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86</w:t>
            </w:r>
          </w:p>
        </w:tc>
        <w:tc>
          <w:tcPr>
            <w:tcW w:w="1134" w:type="dxa"/>
            <w:tcBorders>
              <w:top w:val="nil"/>
              <w:left w:val="single" w:sz="4" w:space="0" w:color="auto"/>
              <w:bottom w:val="single" w:sz="8" w:space="0" w:color="auto"/>
              <w:right w:val="single" w:sz="8" w:space="0" w:color="auto"/>
            </w:tcBorders>
            <w:shd w:val="clear" w:color="auto" w:fill="FFFFFF"/>
          </w:tcPr>
          <w:p w14:paraId="7102B1B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F687C5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2A2E31BE" w14:textId="77777777" w:rsidTr="004E0231">
        <w:trPr>
          <w:trHeight w:val="351"/>
        </w:trPr>
        <w:tc>
          <w:tcPr>
            <w:tcW w:w="330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970C5D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Гра дитини</w:t>
            </w:r>
          </w:p>
        </w:tc>
        <w:tc>
          <w:tcPr>
            <w:tcW w:w="93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661FDF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31</w:t>
            </w:r>
          </w:p>
        </w:tc>
        <w:tc>
          <w:tcPr>
            <w:tcW w:w="113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18584C5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68,5</w:t>
            </w:r>
          </w:p>
        </w:tc>
        <w:tc>
          <w:tcPr>
            <w:tcW w:w="1134" w:type="dxa"/>
            <w:tcBorders>
              <w:top w:val="nil"/>
              <w:left w:val="single" w:sz="4" w:space="0" w:color="auto"/>
              <w:bottom w:val="single" w:sz="4" w:space="0" w:color="auto"/>
              <w:right w:val="single" w:sz="8" w:space="0" w:color="auto"/>
            </w:tcBorders>
            <w:shd w:val="clear" w:color="auto" w:fill="FFFFFF"/>
          </w:tcPr>
          <w:p w14:paraId="0E7653A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0,5</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6C739BD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12344139" w14:textId="77777777" w:rsidTr="004E0231">
        <w:trPr>
          <w:trHeight w:val="251"/>
        </w:trPr>
        <w:tc>
          <w:tcPr>
            <w:tcW w:w="330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937072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в сенсорно-пізнавальному просторі</w:t>
            </w:r>
          </w:p>
        </w:tc>
        <w:tc>
          <w:tcPr>
            <w:tcW w:w="93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F199DA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20</w:t>
            </w:r>
          </w:p>
        </w:tc>
        <w:tc>
          <w:tcPr>
            <w:tcW w:w="11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4C13A7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8" w:space="0" w:color="auto"/>
            </w:tcBorders>
            <w:shd w:val="clear" w:color="auto" w:fill="FFFFFF"/>
          </w:tcPr>
          <w:p w14:paraId="33ED200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AF19D8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3E475647" w14:textId="77777777" w:rsidTr="004E0231">
        <w:trPr>
          <w:trHeight w:val="330"/>
        </w:trPr>
        <w:tc>
          <w:tcPr>
            <w:tcW w:w="3306" w:type="dxa"/>
            <w:tcBorders>
              <w:top w:val="single" w:sz="4" w:space="0" w:color="auto"/>
              <w:left w:val="single" w:sz="8" w:space="0" w:color="auto"/>
              <w:bottom w:val="single" w:sz="18" w:space="0" w:color="auto"/>
              <w:right w:val="single" w:sz="8" w:space="0" w:color="auto"/>
            </w:tcBorders>
            <w:shd w:val="clear" w:color="auto" w:fill="FFFFFF"/>
            <w:tcMar>
              <w:top w:w="0" w:type="dxa"/>
              <w:left w:w="108" w:type="dxa"/>
              <w:bottom w:w="0" w:type="dxa"/>
              <w:right w:w="108" w:type="dxa"/>
            </w:tcMar>
          </w:tcPr>
          <w:p w14:paraId="79B6D5A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Мовлення дитини</w:t>
            </w:r>
          </w:p>
        </w:tc>
        <w:tc>
          <w:tcPr>
            <w:tcW w:w="937" w:type="dxa"/>
            <w:tcBorders>
              <w:top w:val="single" w:sz="4" w:space="0" w:color="auto"/>
              <w:left w:val="nil"/>
              <w:bottom w:val="single" w:sz="18" w:space="0" w:color="auto"/>
              <w:right w:val="single" w:sz="8" w:space="0" w:color="auto"/>
            </w:tcBorders>
            <w:shd w:val="clear" w:color="auto" w:fill="FFFFFF"/>
            <w:tcMar>
              <w:top w:w="0" w:type="dxa"/>
              <w:left w:w="108" w:type="dxa"/>
              <w:bottom w:w="0" w:type="dxa"/>
              <w:right w:w="108" w:type="dxa"/>
            </w:tcMar>
          </w:tcPr>
          <w:p w14:paraId="762EB55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10</w:t>
            </w:r>
          </w:p>
        </w:tc>
        <w:tc>
          <w:tcPr>
            <w:tcW w:w="1134"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78EEBBD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77</w:t>
            </w:r>
          </w:p>
        </w:tc>
        <w:tc>
          <w:tcPr>
            <w:tcW w:w="1134" w:type="dxa"/>
            <w:tcBorders>
              <w:top w:val="single" w:sz="4" w:space="0" w:color="auto"/>
              <w:left w:val="single" w:sz="4" w:space="0" w:color="auto"/>
              <w:bottom w:val="single" w:sz="18" w:space="0" w:color="auto"/>
              <w:right w:val="single" w:sz="8" w:space="0" w:color="auto"/>
            </w:tcBorders>
            <w:shd w:val="clear" w:color="auto" w:fill="FFFFFF"/>
          </w:tcPr>
          <w:p w14:paraId="79AA0C9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13</w:t>
            </w:r>
          </w:p>
        </w:tc>
        <w:tc>
          <w:tcPr>
            <w:tcW w:w="992"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0BB1C7B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62A03F69" w14:textId="77777777" w:rsidTr="004E0231">
        <w:trPr>
          <w:trHeight w:val="180"/>
        </w:trPr>
        <w:tc>
          <w:tcPr>
            <w:tcW w:w="3306" w:type="dxa"/>
            <w:tcBorders>
              <w:top w:val="single" w:sz="1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C5AE5E"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Висновки</w:t>
            </w:r>
          </w:p>
        </w:tc>
        <w:tc>
          <w:tcPr>
            <w:tcW w:w="937" w:type="dxa"/>
            <w:tcBorders>
              <w:top w:val="single" w:sz="1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7BF3E6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1134"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6ECA426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79</w:t>
            </w:r>
          </w:p>
        </w:tc>
        <w:tc>
          <w:tcPr>
            <w:tcW w:w="1134" w:type="dxa"/>
            <w:tcBorders>
              <w:top w:val="single" w:sz="18" w:space="0" w:color="auto"/>
              <w:left w:val="single" w:sz="4" w:space="0" w:color="auto"/>
              <w:bottom w:val="single" w:sz="8" w:space="0" w:color="auto"/>
              <w:right w:val="single" w:sz="8" w:space="0" w:color="auto"/>
            </w:tcBorders>
            <w:shd w:val="clear" w:color="auto" w:fill="FFFFFF"/>
          </w:tcPr>
          <w:p w14:paraId="606301D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w:t>
            </w:r>
          </w:p>
        </w:tc>
        <w:tc>
          <w:tcPr>
            <w:tcW w:w="992"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514BC3B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bl>
    <w:p w14:paraId="38AD899E" w14:textId="77777777" w:rsidR="00870FB0" w:rsidRPr="00870FB0" w:rsidRDefault="00870FB0" w:rsidP="00870FB0">
      <w:pPr>
        <w:ind w:firstLine="426"/>
        <w:jc w:val="both"/>
        <w:rPr>
          <w:rFonts w:ascii="Times New Roman" w:hAnsi="Times New Roman" w:cs="Times New Roman"/>
          <w:sz w:val="24"/>
          <w:szCs w:val="24"/>
        </w:rPr>
      </w:pPr>
    </w:p>
    <w:p w14:paraId="74855081" w14:textId="77777777" w:rsidR="00870FB0" w:rsidRPr="00870FB0" w:rsidRDefault="00870FB0" w:rsidP="00870FB0">
      <w:pPr>
        <w:ind w:firstLine="426"/>
        <w:jc w:val="both"/>
        <w:rPr>
          <w:rFonts w:ascii="Times New Roman" w:hAnsi="Times New Roman" w:cs="Times New Roman"/>
          <w:sz w:val="24"/>
          <w:szCs w:val="24"/>
        </w:rPr>
      </w:pPr>
    </w:p>
    <w:p w14:paraId="396E6A76" w14:textId="77777777" w:rsidR="00870FB0" w:rsidRPr="00870FB0" w:rsidRDefault="00870FB0" w:rsidP="00870FB0">
      <w:pPr>
        <w:ind w:firstLine="426"/>
        <w:jc w:val="both"/>
        <w:rPr>
          <w:rFonts w:ascii="Times New Roman" w:hAnsi="Times New Roman" w:cs="Times New Roman"/>
          <w:sz w:val="24"/>
          <w:szCs w:val="24"/>
        </w:rPr>
      </w:pPr>
    </w:p>
    <w:p w14:paraId="5BF7059C" w14:textId="77777777" w:rsidR="00870FB0" w:rsidRPr="00870FB0" w:rsidRDefault="00870FB0" w:rsidP="00870FB0">
      <w:pPr>
        <w:ind w:firstLine="426"/>
        <w:jc w:val="both"/>
        <w:rPr>
          <w:rFonts w:ascii="Times New Roman" w:hAnsi="Times New Roman" w:cs="Times New Roman"/>
          <w:sz w:val="24"/>
          <w:szCs w:val="24"/>
        </w:rPr>
      </w:pPr>
    </w:p>
    <w:p w14:paraId="2E9F1C39" w14:textId="77777777" w:rsidR="00870FB0" w:rsidRPr="00870FB0" w:rsidRDefault="00870FB0" w:rsidP="004E0231">
      <w:pPr>
        <w:jc w:val="both"/>
        <w:rPr>
          <w:rFonts w:ascii="Times New Roman" w:hAnsi="Times New Roman" w:cs="Times New Roman"/>
          <w:sz w:val="24"/>
          <w:szCs w:val="24"/>
        </w:rPr>
      </w:pPr>
    </w:p>
    <w:tbl>
      <w:tblPr>
        <w:tblpPr w:leftFromText="180" w:rightFromText="180" w:vertAnchor="text" w:horzAnchor="margin" w:tblpXSpec="center" w:tblpY="630"/>
        <w:tblW w:w="7527" w:type="dxa"/>
        <w:shd w:val="clear" w:color="auto" w:fill="FFFFFF"/>
        <w:tblLayout w:type="fixed"/>
        <w:tblCellMar>
          <w:left w:w="0" w:type="dxa"/>
          <w:right w:w="0" w:type="dxa"/>
        </w:tblCellMar>
        <w:tblLook w:val="04A0" w:firstRow="1" w:lastRow="0" w:firstColumn="1" w:lastColumn="0" w:noHBand="0" w:noVBand="1"/>
      </w:tblPr>
      <w:tblGrid>
        <w:gridCol w:w="3306"/>
        <w:gridCol w:w="1079"/>
        <w:gridCol w:w="1134"/>
        <w:gridCol w:w="1134"/>
        <w:gridCol w:w="852"/>
        <w:gridCol w:w="22"/>
      </w:tblGrid>
      <w:tr w:rsidR="00870FB0" w:rsidRPr="00870FB0" w14:paraId="6DCA04EE" w14:textId="77777777" w:rsidTr="004E0231">
        <w:tc>
          <w:tcPr>
            <w:tcW w:w="330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0A756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Показники розвитку</w:t>
            </w:r>
          </w:p>
        </w:tc>
        <w:tc>
          <w:tcPr>
            <w:tcW w:w="422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1478B5A" w14:textId="77777777" w:rsidR="00870FB0" w:rsidRPr="00870FB0" w:rsidRDefault="00870FB0" w:rsidP="00870FB0">
            <w:pPr>
              <w:ind w:firstLine="426"/>
              <w:jc w:val="both"/>
              <w:rPr>
                <w:rFonts w:ascii="Times New Roman" w:hAnsi="Times New Roman" w:cs="Times New Roman"/>
                <w:b/>
                <w:bCs/>
                <w:sz w:val="24"/>
                <w:szCs w:val="24"/>
              </w:rPr>
            </w:pPr>
            <w:r w:rsidRPr="00870FB0">
              <w:rPr>
                <w:rFonts w:ascii="Times New Roman" w:hAnsi="Times New Roman" w:cs="Times New Roman"/>
                <w:b/>
                <w:bCs/>
                <w:sz w:val="24"/>
                <w:szCs w:val="24"/>
              </w:rPr>
              <w:t>Старша група № 3</w:t>
            </w:r>
          </w:p>
          <w:p w14:paraId="00B9AA6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 xml:space="preserve">             </w:t>
            </w:r>
            <w:r w:rsidRPr="00870FB0">
              <w:rPr>
                <w:rFonts w:ascii="Times New Roman" w:hAnsi="Times New Roman" w:cs="Times New Roman"/>
                <w:sz w:val="24"/>
                <w:szCs w:val="24"/>
              </w:rPr>
              <w:t>Вихователі: Любенна Л.Л., Страшко І.В.</w:t>
            </w:r>
          </w:p>
        </w:tc>
      </w:tr>
      <w:tr w:rsidR="00870FB0" w:rsidRPr="00870FB0" w14:paraId="4CE3B3A6" w14:textId="77777777" w:rsidTr="004E0231">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A2C196B" w14:textId="77777777" w:rsidR="00870FB0" w:rsidRPr="00870FB0" w:rsidRDefault="00870FB0" w:rsidP="00870FB0">
            <w:pPr>
              <w:ind w:firstLine="426"/>
              <w:jc w:val="both"/>
              <w:rPr>
                <w:rFonts w:ascii="Times New Roman" w:hAnsi="Times New Roman" w:cs="Times New Roman"/>
                <w:sz w:val="24"/>
                <w:szCs w:val="24"/>
              </w:rPr>
            </w:pPr>
          </w:p>
        </w:tc>
        <w:tc>
          <w:tcPr>
            <w:tcW w:w="4221" w:type="dxa"/>
            <w:gridSpan w:val="5"/>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8D8061A"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Травень %</w:t>
            </w:r>
          </w:p>
          <w:p w14:paraId="626EBA08"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sz w:val="24"/>
                <w:szCs w:val="24"/>
              </w:rPr>
              <w:t>Обстежено: 30 дітей</w:t>
            </w:r>
          </w:p>
        </w:tc>
      </w:tr>
      <w:tr w:rsidR="00870FB0" w:rsidRPr="00870FB0" w14:paraId="6FE123FD" w14:textId="77777777" w:rsidTr="004E0231">
        <w:trPr>
          <w:gridAfter w:val="1"/>
          <w:wAfter w:w="22" w:type="dxa"/>
        </w:trPr>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66FD2FA" w14:textId="77777777" w:rsidR="00870FB0" w:rsidRPr="00870FB0" w:rsidRDefault="00870FB0" w:rsidP="00870FB0">
            <w:pPr>
              <w:ind w:firstLine="426"/>
              <w:jc w:val="both"/>
              <w:rPr>
                <w:rFonts w:ascii="Times New Roman" w:hAnsi="Times New Roman" w:cs="Times New Roman"/>
                <w:sz w:val="24"/>
                <w:szCs w:val="24"/>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D9B5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E3CF5E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w:t>
            </w:r>
          </w:p>
        </w:tc>
        <w:tc>
          <w:tcPr>
            <w:tcW w:w="1134" w:type="dxa"/>
            <w:tcBorders>
              <w:top w:val="nil"/>
              <w:left w:val="single" w:sz="4" w:space="0" w:color="auto"/>
              <w:bottom w:val="single" w:sz="8" w:space="0" w:color="auto"/>
              <w:right w:val="single" w:sz="8" w:space="0" w:color="auto"/>
            </w:tcBorders>
            <w:shd w:val="clear" w:color="auto" w:fill="FFFFFF"/>
          </w:tcPr>
          <w:p w14:paraId="53B2799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w:t>
            </w:r>
          </w:p>
        </w:tc>
        <w:tc>
          <w:tcPr>
            <w:tcW w:w="8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0EF1AB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w:t>
            </w:r>
          </w:p>
        </w:tc>
      </w:tr>
      <w:tr w:rsidR="00870FB0" w:rsidRPr="00870FB0" w14:paraId="2FFEAC67" w14:textId="77777777" w:rsidTr="004E0231">
        <w:trPr>
          <w:gridAfter w:val="1"/>
          <w:wAfter w:w="22"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2E999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Особистість дитини</w:t>
            </w:r>
          </w:p>
        </w:tc>
        <w:tc>
          <w:tcPr>
            <w:tcW w:w="1079" w:type="dxa"/>
            <w:tcBorders>
              <w:top w:val="nil"/>
              <w:left w:val="single" w:sz="18" w:space="0" w:color="auto"/>
              <w:bottom w:val="single" w:sz="8" w:space="0" w:color="auto"/>
              <w:right w:val="single" w:sz="8" w:space="0" w:color="auto"/>
            </w:tcBorders>
            <w:shd w:val="clear" w:color="auto" w:fill="FFFFFF"/>
            <w:tcMar>
              <w:top w:w="0" w:type="dxa"/>
              <w:left w:w="108" w:type="dxa"/>
              <w:bottom w:w="0" w:type="dxa"/>
              <w:right w:w="108" w:type="dxa"/>
            </w:tcMar>
          </w:tcPr>
          <w:p w14:paraId="35C83FC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34</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E42A48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65</w:t>
            </w:r>
          </w:p>
        </w:tc>
        <w:tc>
          <w:tcPr>
            <w:tcW w:w="1134" w:type="dxa"/>
            <w:tcBorders>
              <w:top w:val="nil"/>
              <w:left w:val="single" w:sz="4" w:space="0" w:color="auto"/>
              <w:bottom w:val="single" w:sz="8" w:space="0" w:color="auto"/>
              <w:right w:val="single" w:sz="8" w:space="0" w:color="auto"/>
            </w:tcBorders>
            <w:shd w:val="clear" w:color="auto" w:fill="FFFFFF"/>
          </w:tcPr>
          <w:p w14:paraId="3DAED1F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w:t>
            </w:r>
          </w:p>
        </w:tc>
        <w:tc>
          <w:tcPr>
            <w:tcW w:w="8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6B8F0E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1B35D6C0" w14:textId="77777777" w:rsidTr="004E0231">
        <w:trPr>
          <w:gridAfter w:val="1"/>
          <w:wAfter w:w="22"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28C73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соціумі</w:t>
            </w:r>
          </w:p>
        </w:tc>
        <w:tc>
          <w:tcPr>
            <w:tcW w:w="1079" w:type="dxa"/>
            <w:tcBorders>
              <w:top w:val="nil"/>
              <w:left w:val="single" w:sz="18" w:space="0" w:color="auto"/>
              <w:bottom w:val="single" w:sz="8" w:space="0" w:color="auto"/>
              <w:right w:val="single" w:sz="8" w:space="0" w:color="auto"/>
            </w:tcBorders>
            <w:shd w:val="clear" w:color="auto" w:fill="FFFFFF"/>
            <w:tcMar>
              <w:top w:w="0" w:type="dxa"/>
              <w:left w:w="108" w:type="dxa"/>
              <w:bottom w:w="0" w:type="dxa"/>
              <w:right w:w="108" w:type="dxa"/>
            </w:tcMar>
          </w:tcPr>
          <w:p w14:paraId="2F6F034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34</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0DDE8D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63</w:t>
            </w:r>
          </w:p>
        </w:tc>
        <w:tc>
          <w:tcPr>
            <w:tcW w:w="1134" w:type="dxa"/>
            <w:tcBorders>
              <w:top w:val="nil"/>
              <w:left w:val="single" w:sz="4" w:space="0" w:color="auto"/>
              <w:bottom w:val="single" w:sz="8" w:space="0" w:color="auto"/>
              <w:right w:val="single" w:sz="8" w:space="0" w:color="auto"/>
            </w:tcBorders>
            <w:shd w:val="clear" w:color="auto" w:fill="FFFFFF"/>
          </w:tcPr>
          <w:p w14:paraId="6C3ACB2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w:t>
            </w:r>
          </w:p>
        </w:tc>
        <w:tc>
          <w:tcPr>
            <w:tcW w:w="8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690C72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06BB5864" w14:textId="77777777" w:rsidTr="004E0231">
        <w:trPr>
          <w:gridAfter w:val="1"/>
          <w:wAfter w:w="22"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7C4F9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Дитина в природньому довкіллі </w:t>
            </w:r>
          </w:p>
        </w:tc>
        <w:tc>
          <w:tcPr>
            <w:tcW w:w="1079" w:type="dxa"/>
            <w:tcBorders>
              <w:top w:val="nil"/>
              <w:left w:val="single" w:sz="18" w:space="0" w:color="auto"/>
              <w:bottom w:val="single" w:sz="8" w:space="0" w:color="auto"/>
              <w:right w:val="single" w:sz="8" w:space="0" w:color="auto"/>
            </w:tcBorders>
            <w:shd w:val="clear" w:color="auto" w:fill="FFFFFF"/>
            <w:tcMar>
              <w:top w:w="0" w:type="dxa"/>
              <w:left w:w="108" w:type="dxa"/>
              <w:bottom w:w="0" w:type="dxa"/>
              <w:right w:w="108" w:type="dxa"/>
            </w:tcMar>
          </w:tcPr>
          <w:p w14:paraId="6B05B3B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34</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4CC29F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65</w:t>
            </w:r>
          </w:p>
        </w:tc>
        <w:tc>
          <w:tcPr>
            <w:tcW w:w="1134" w:type="dxa"/>
            <w:tcBorders>
              <w:top w:val="nil"/>
              <w:left w:val="single" w:sz="4" w:space="0" w:color="auto"/>
              <w:bottom w:val="single" w:sz="8" w:space="0" w:color="auto"/>
              <w:right w:val="single" w:sz="8" w:space="0" w:color="auto"/>
            </w:tcBorders>
            <w:shd w:val="clear" w:color="auto" w:fill="FFFFFF"/>
          </w:tcPr>
          <w:p w14:paraId="3772519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w:t>
            </w:r>
          </w:p>
        </w:tc>
        <w:tc>
          <w:tcPr>
            <w:tcW w:w="8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7B06FB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70EAAB1E" w14:textId="77777777" w:rsidTr="004E0231">
        <w:trPr>
          <w:gridAfter w:val="1"/>
          <w:wAfter w:w="22" w:type="dxa"/>
        </w:trPr>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3AA6A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світі мистецтва</w:t>
            </w:r>
          </w:p>
        </w:tc>
        <w:tc>
          <w:tcPr>
            <w:tcW w:w="1079" w:type="dxa"/>
            <w:tcBorders>
              <w:top w:val="nil"/>
              <w:left w:val="single" w:sz="18" w:space="0" w:color="auto"/>
              <w:bottom w:val="single" w:sz="8" w:space="0" w:color="auto"/>
              <w:right w:val="single" w:sz="8" w:space="0" w:color="auto"/>
            </w:tcBorders>
            <w:shd w:val="clear" w:color="auto" w:fill="FFFFFF"/>
            <w:tcMar>
              <w:top w:w="0" w:type="dxa"/>
              <w:left w:w="108" w:type="dxa"/>
              <w:bottom w:w="0" w:type="dxa"/>
              <w:right w:w="108" w:type="dxa"/>
            </w:tcMar>
          </w:tcPr>
          <w:p w14:paraId="51193D7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34</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0572F4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65</w:t>
            </w:r>
          </w:p>
        </w:tc>
        <w:tc>
          <w:tcPr>
            <w:tcW w:w="1134" w:type="dxa"/>
            <w:tcBorders>
              <w:top w:val="nil"/>
              <w:left w:val="single" w:sz="4" w:space="0" w:color="auto"/>
              <w:bottom w:val="single" w:sz="8" w:space="0" w:color="auto"/>
              <w:right w:val="single" w:sz="8" w:space="0" w:color="auto"/>
            </w:tcBorders>
            <w:shd w:val="clear" w:color="auto" w:fill="FFFFFF"/>
          </w:tcPr>
          <w:p w14:paraId="3BBCBF9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w:t>
            </w:r>
          </w:p>
        </w:tc>
        <w:tc>
          <w:tcPr>
            <w:tcW w:w="8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30E915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64BAF94E" w14:textId="77777777" w:rsidTr="004E0231">
        <w:trPr>
          <w:gridAfter w:val="1"/>
          <w:wAfter w:w="22" w:type="dxa"/>
          <w:trHeight w:val="351"/>
        </w:trPr>
        <w:tc>
          <w:tcPr>
            <w:tcW w:w="330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5B3890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Гра дитини</w:t>
            </w:r>
          </w:p>
        </w:tc>
        <w:tc>
          <w:tcPr>
            <w:tcW w:w="1079" w:type="dxa"/>
            <w:tcBorders>
              <w:top w:val="nil"/>
              <w:left w:val="single" w:sz="18" w:space="0" w:color="auto"/>
              <w:bottom w:val="single" w:sz="4" w:space="0" w:color="auto"/>
              <w:right w:val="single" w:sz="8" w:space="0" w:color="auto"/>
            </w:tcBorders>
            <w:shd w:val="clear" w:color="auto" w:fill="FFFFFF"/>
            <w:tcMar>
              <w:top w:w="0" w:type="dxa"/>
              <w:left w:w="108" w:type="dxa"/>
              <w:bottom w:w="0" w:type="dxa"/>
              <w:right w:w="108" w:type="dxa"/>
            </w:tcMar>
          </w:tcPr>
          <w:p w14:paraId="039D619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47B665D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35</w:t>
            </w:r>
          </w:p>
        </w:tc>
        <w:tc>
          <w:tcPr>
            <w:tcW w:w="1134" w:type="dxa"/>
            <w:tcBorders>
              <w:top w:val="nil"/>
              <w:left w:val="single" w:sz="4" w:space="0" w:color="auto"/>
              <w:bottom w:val="single" w:sz="4" w:space="0" w:color="auto"/>
              <w:right w:val="single" w:sz="8" w:space="0" w:color="auto"/>
            </w:tcBorders>
            <w:shd w:val="clear" w:color="auto" w:fill="FFFFFF"/>
          </w:tcPr>
          <w:p w14:paraId="3B6D4CC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8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6B277B8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72C043EE" w14:textId="77777777" w:rsidTr="004E0231">
        <w:trPr>
          <w:gridAfter w:val="1"/>
          <w:wAfter w:w="22" w:type="dxa"/>
          <w:trHeight w:val="251"/>
        </w:trPr>
        <w:tc>
          <w:tcPr>
            <w:tcW w:w="330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3FB0A9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в сенсорно-пізнавальному просторі</w:t>
            </w:r>
          </w:p>
        </w:tc>
        <w:tc>
          <w:tcPr>
            <w:tcW w:w="1079" w:type="dxa"/>
            <w:tcBorders>
              <w:top w:val="single" w:sz="4" w:space="0" w:color="auto"/>
              <w:left w:val="single" w:sz="18" w:space="0" w:color="auto"/>
              <w:bottom w:val="single" w:sz="4" w:space="0" w:color="auto"/>
              <w:right w:val="single" w:sz="8" w:space="0" w:color="auto"/>
            </w:tcBorders>
            <w:shd w:val="clear" w:color="auto" w:fill="FFFFFF"/>
            <w:tcMar>
              <w:top w:w="0" w:type="dxa"/>
              <w:left w:w="108" w:type="dxa"/>
              <w:bottom w:w="0" w:type="dxa"/>
              <w:right w:w="108" w:type="dxa"/>
            </w:tcMar>
          </w:tcPr>
          <w:p w14:paraId="00D11F5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46</w:t>
            </w:r>
          </w:p>
        </w:tc>
        <w:tc>
          <w:tcPr>
            <w:tcW w:w="11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1ACFFB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53</w:t>
            </w:r>
          </w:p>
        </w:tc>
        <w:tc>
          <w:tcPr>
            <w:tcW w:w="1134" w:type="dxa"/>
            <w:tcBorders>
              <w:top w:val="single" w:sz="4" w:space="0" w:color="auto"/>
              <w:left w:val="single" w:sz="4" w:space="0" w:color="auto"/>
              <w:bottom w:val="single" w:sz="4" w:space="0" w:color="auto"/>
              <w:right w:val="single" w:sz="8" w:space="0" w:color="auto"/>
            </w:tcBorders>
            <w:shd w:val="clear" w:color="auto" w:fill="FFFFFF"/>
          </w:tcPr>
          <w:p w14:paraId="14DBBE0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w:t>
            </w:r>
          </w:p>
        </w:tc>
        <w:tc>
          <w:tcPr>
            <w:tcW w:w="85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D167CD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285DFA8F" w14:textId="77777777" w:rsidTr="004E0231">
        <w:trPr>
          <w:gridAfter w:val="1"/>
          <w:wAfter w:w="22" w:type="dxa"/>
          <w:trHeight w:val="330"/>
        </w:trPr>
        <w:tc>
          <w:tcPr>
            <w:tcW w:w="3306" w:type="dxa"/>
            <w:tcBorders>
              <w:top w:val="single" w:sz="4" w:space="0" w:color="auto"/>
              <w:left w:val="single" w:sz="8" w:space="0" w:color="auto"/>
              <w:bottom w:val="single" w:sz="18" w:space="0" w:color="auto"/>
              <w:right w:val="single" w:sz="8" w:space="0" w:color="auto"/>
            </w:tcBorders>
            <w:shd w:val="clear" w:color="auto" w:fill="FFFFFF"/>
            <w:tcMar>
              <w:top w:w="0" w:type="dxa"/>
              <w:left w:w="108" w:type="dxa"/>
              <w:bottom w:w="0" w:type="dxa"/>
              <w:right w:w="108" w:type="dxa"/>
            </w:tcMar>
          </w:tcPr>
          <w:p w14:paraId="54FAFD0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Мовлення дитини</w:t>
            </w:r>
          </w:p>
        </w:tc>
        <w:tc>
          <w:tcPr>
            <w:tcW w:w="1079" w:type="dxa"/>
            <w:tcBorders>
              <w:top w:val="single" w:sz="4" w:space="0" w:color="auto"/>
              <w:left w:val="single" w:sz="18" w:space="0" w:color="auto"/>
              <w:bottom w:val="single" w:sz="8" w:space="0" w:color="auto"/>
              <w:right w:val="single" w:sz="8" w:space="0" w:color="auto"/>
            </w:tcBorders>
            <w:shd w:val="clear" w:color="auto" w:fill="FFFFFF"/>
            <w:tcMar>
              <w:top w:w="0" w:type="dxa"/>
              <w:left w:w="108" w:type="dxa"/>
              <w:bottom w:w="0" w:type="dxa"/>
              <w:right w:w="108" w:type="dxa"/>
            </w:tcMar>
          </w:tcPr>
          <w:p w14:paraId="3BC9708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27</w:t>
            </w:r>
          </w:p>
        </w:tc>
        <w:tc>
          <w:tcPr>
            <w:tcW w:w="113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39EE980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47</w:t>
            </w: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114A113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26</w:t>
            </w:r>
          </w:p>
        </w:tc>
        <w:tc>
          <w:tcPr>
            <w:tcW w:w="85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618437C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46853642" w14:textId="77777777" w:rsidTr="004E0231">
        <w:trPr>
          <w:gridAfter w:val="1"/>
          <w:wAfter w:w="22" w:type="dxa"/>
          <w:trHeight w:val="180"/>
        </w:trPr>
        <w:tc>
          <w:tcPr>
            <w:tcW w:w="3306" w:type="dxa"/>
            <w:tcBorders>
              <w:top w:val="single" w:sz="1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8620B2E"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Висновки</w:t>
            </w:r>
          </w:p>
        </w:tc>
        <w:tc>
          <w:tcPr>
            <w:tcW w:w="1079" w:type="dxa"/>
            <w:tcBorders>
              <w:top w:val="nil"/>
              <w:left w:val="single" w:sz="18" w:space="0" w:color="auto"/>
              <w:bottom w:val="single" w:sz="8" w:space="0" w:color="auto"/>
              <w:right w:val="single" w:sz="8" w:space="0" w:color="auto"/>
            </w:tcBorders>
            <w:shd w:val="clear" w:color="auto" w:fill="FFFFFF"/>
            <w:tcMar>
              <w:top w:w="0" w:type="dxa"/>
              <w:left w:w="108" w:type="dxa"/>
              <w:bottom w:w="0" w:type="dxa"/>
              <w:right w:w="108" w:type="dxa"/>
            </w:tcMar>
          </w:tcPr>
          <w:p w14:paraId="2453A54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40</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7F845C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56</w:t>
            </w:r>
          </w:p>
        </w:tc>
        <w:tc>
          <w:tcPr>
            <w:tcW w:w="1134" w:type="dxa"/>
            <w:tcBorders>
              <w:top w:val="nil"/>
              <w:left w:val="single" w:sz="4" w:space="0" w:color="auto"/>
              <w:bottom w:val="single" w:sz="8" w:space="0" w:color="auto"/>
              <w:right w:val="single" w:sz="8" w:space="0" w:color="auto"/>
            </w:tcBorders>
            <w:shd w:val="clear" w:color="auto" w:fill="FFFFFF"/>
          </w:tcPr>
          <w:p w14:paraId="4A9A750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w:t>
            </w:r>
          </w:p>
        </w:tc>
        <w:tc>
          <w:tcPr>
            <w:tcW w:w="8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28795A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bl>
    <w:p w14:paraId="7F7F4ED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Середній рівень засвоєння по групі № 8 : грудень – 94%</w:t>
      </w:r>
    </w:p>
    <w:p w14:paraId="5200E8F8" w14:textId="77777777" w:rsidR="00870FB0" w:rsidRPr="00870FB0" w:rsidRDefault="00870FB0" w:rsidP="00870FB0">
      <w:pPr>
        <w:ind w:firstLine="426"/>
        <w:jc w:val="both"/>
        <w:rPr>
          <w:rFonts w:ascii="Times New Roman" w:hAnsi="Times New Roman" w:cs="Times New Roman"/>
          <w:sz w:val="24"/>
          <w:szCs w:val="24"/>
        </w:rPr>
      </w:pPr>
    </w:p>
    <w:p w14:paraId="07F661F7" w14:textId="77777777" w:rsidR="00870FB0" w:rsidRPr="00870FB0" w:rsidRDefault="00870FB0" w:rsidP="00870FB0">
      <w:pPr>
        <w:ind w:firstLine="426"/>
        <w:jc w:val="both"/>
        <w:rPr>
          <w:rFonts w:ascii="Times New Roman" w:hAnsi="Times New Roman" w:cs="Times New Roman"/>
          <w:sz w:val="24"/>
          <w:szCs w:val="24"/>
        </w:rPr>
      </w:pPr>
    </w:p>
    <w:p w14:paraId="1218FB7A" w14:textId="77777777" w:rsidR="00870FB0" w:rsidRPr="00870FB0" w:rsidRDefault="00870FB0" w:rsidP="00870FB0">
      <w:pPr>
        <w:ind w:firstLine="426"/>
        <w:jc w:val="both"/>
        <w:rPr>
          <w:rFonts w:ascii="Times New Roman" w:hAnsi="Times New Roman" w:cs="Times New Roman"/>
          <w:sz w:val="24"/>
          <w:szCs w:val="24"/>
        </w:rPr>
      </w:pPr>
    </w:p>
    <w:p w14:paraId="63743A61" w14:textId="77777777" w:rsidR="00870FB0" w:rsidRPr="00870FB0" w:rsidRDefault="00870FB0" w:rsidP="00870FB0">
      <w:pPr>
        <w:ind w:firstLine="426"/>
        <w:jc w:val="both"/>
        <w:rPr>
          <w:rFonts w:ascii="Times New Roman" w:hAnsi="Times New Roman" w:cs="Times New Roman"/>
          <w:sz w:val="24"/>
          <w:szCs w:val="24"/>
        </w:rPr>
      </w:pPr>
    </w:p>
    <w:p w14:paraId="7CF08AE1" w14:textId="77777777" w:rsidR="00870FB0" w:rsidRPr="00870FB0" w:rsidRDefault="00870FB0" w:rsidP="00870FB0">
      <w:pPr>
        <w:ind w:firstLine="426"/>
        <w:jc w:val="both"/>
        <w:rPr>
          <w:rFonts w:ascii="Times New Roman" w:hAnsi="Times New Roman" w:cs="Times New Roman"/>
          <w:sz w:val="24"/>
          <w:szCs w:val="24"/>
        </w:rPr>
      </w:pPr>
    </w:p>
    <w:p w14:paraId="330CCC4E" w14:textId="77777777" w:rsidR="00870FB0" w:rsidRPr="00870FB0" w:rsidRDefault="00870FB0" w:rsidP="00870FB0">
      <w:pPr>
        <w:ind w:firstLine="426"/>
        <w:jc w:val="both"/>
        <w:rPr>
          <w:rFonts w:ascii="Times New Roman" w:hAnsi="Times New Roman" w:cs="Times New Roman"/>
          <w:sz w:val="24"/>
          <w:szCs w:val="24"/>
        </w:rPr>
      </w:pPr>
    </w:p>
    <w:p w14:paraId="0D069BD7" w14:textId="77777777" w:rsidR="00870FB0" w:rsidRPr="00870FB0" w:rsidRDefault="00870FB0" w:rsidP="00870FB0">
      <w:pPr>
        <w:ind w:firstLine="426"/>
        <w:jc w:val="both"/>
        <w:rPr>
          <w:rFonts w:ascii="Times New Roman" w:hAnsi="Times New Roman" w:cs="Times New Roman"/>
          <w:sz w:val="24"/>
          <w:szCs w:val="24"/>
        </w:rPr>
      </w:pPr>
    </w:p>
    <w:p w14:paraId="51952FDE" w14:textId="77777777" w:rsidR="00870FB0" w:rsidRPr="00870FB0" w:rsidRDefault="00870FB0" w:rsidP="00870FB0">
      <w:pPr>
        <w:ind w:firstLine="426"/>
        <w:jc w:val="both"/>
        <w:rPr>
          <w:rFonts w:ascii="Times New Roman" w:hAnsi="Times New Roman" w:cs="Times New Roman"/>
          <w:sz w:val="24"/>
          <w:szCs w:val="24"/>
        </w:rPr>
      </w:pPr>
    </w:p>
    <w:p w14:paraId="635A2A4B" w14:textId="77777777" w:rsidR="00870FB0" w:rsidRPr="00870FB0" w:rsidRDefault="00870FB0" w:rsidP="00870FB0">
      <w:pPr>
        <w:ind w:firstLine="426"/>
        <w:jc w:val="both"/>
        <w:rPr>
          <w:rFonts w:ascii="Times New Roman" w:hAnsi="Times New Roman" w:cs="Times New Roman"/>
          <w:sz w:val="24"/>
          <w:szCs w:val="24"/>
        </w:rPr>
      </w:pPr>
    </w:p>
    <w:p w14:paraId="15156680" w14:textId="77777777" w:rsidR="00870FB0" w:rsidRPr="00870FB0" w:rsidRDefault="00870FB0" w:rsidP="00870FB0">
      <w:pPr>
        <w:ind w:firstLine="426"/>
        <w:jc w:val="both"/>
        <w:rPr>
          <w:rFonts w:ascii="Times New Roman" w:hAnsi="Times New Roman" w:cs="Times New Roman"/>
          <w:sz w:val="24"/>
          <w:szCs w:val="24"/>
        </w:rPr>
      </w:pPr>
    </w:p>
    <w:p w14:paraId="7109FB83" w14:textId="77777777" w:rsidR="00870FB0" w:rsidRPr="00870FB0" w:rsidRDefault="00870FB0" w:rsidP="00870FB0">
      <w:pPr>
        <w:ind w:firstLine="426"/>
        <w:jc w:val="both"/>
        <w:rPr>
          <w:rFonts w:ascii="Times New Roman" w:hAnsi="Times New Roman" w:cs="Times New Roman"/>
          <w:sz w:val="24"/>
          <w:szCs w:val="24"/>
        </w:rPr>
      </w:pPr>
    </w:p>
    <w:p w14:paraId="2702C794" w14:textId="77777777" w:rsidR="00870FB0" w:rsidRPr="00870FB0" w:rsidRDefault="00870FB0" w:rsidP="00870FB0">
      <w:pPr>
        <w:ind w:firstLine="426"/>
        <w:jc w:val="both"/>
        <w:rPr>
          <w:rFonts w:ascii="Times New Roman" w:hAnsi="Times New Roman" w:cs="Times New Roman"/>
          <w:sz w:val="24"/>
          <w:szCs w:val="24"/>
        </w:rPr>
      </w:pPr>
    </w:p>
    <w:p w14:paraId="30AF3D54" w14:textId="77777777" w:rsidR="00870FB0" w:rsidRPr="00870FB0" w:rsidRDefault="00870FB0" w:rsidP="00870FB0">
      <w:pPr>
        <w:ind w:firstLine="426"/>
        <w:jc w:val="both"/>
        <w:rPr>
          <w:rFonts w:ascii="Times New Roman" w:hAnsi="Times New Roman" w:cs="Times New Roman"/>
          <w:sz w:val="24"/>
          <w:szCs w:val="24"/>
        </w:rPr>
      </w:pPr>
    </w:p>
    <w:p w14:paraId="4DD07AB5" w14:textId="77777777" w:rsidR="00870FB0" w:rsidRPr="00870FB0" w:rsidRDefault="00870FB0" w:rsidP="00870FB0">
      <w:pPr>
        <w:ind w:firstLine="426"/>
        <w:jc w:val="both"/>
        <w:rPr>
          <w:rFonts w:ascii="Times New Roman" w:hAnsi="Times New Roman" w:cs="Times New Roman"/>
          <w:sz w:val="24"/>
          <w:szCs w:val="24"/>
        </w:rPr>
      </w:pPr>
    </w:p>
    <w:p w14:paraId="52005EA0" w14:textId="77777777" w:rsidR="00870FB0" w:rsidRPr="00870FB0" w:rsidRDefault="00870FB0" w:rsidP="00870FB0">
      <w:pPr>
        <w:ind w:firstLine="426"/>
        <w:jc w:val="both"/>
        <w:rPr>
          <w:rFonts w:ascii="Times New Roman" w:hAnsi="Times New Roman" w:cs="Times New Roman"/>
          <w:sz w:val="24"/>
          <w:szCs w:val="24"/>
        </w:rPr>
      </w:pPr>
    </w:p>
    <w:p w14:paraId="733AF70A" w14:textId="77777777" w:rsidR="00870FB0" w:rsidRPr="00870FB0" w:rsidRDefault="00870FB0" w:rsidP="004E0231">
      <w:pPr>
        <w:jc w:val="both"/>
        <w:rPr>
          <w:rFonts w:ascii="Times New Roman" w:hAnsi="Times New Roman" w:cs="Times New Roman"/>
          <w:sz w:val="24"/>
          <w:szCs w:val="24"/>
        </w:rPr>
      </w:pPr>
    </w:p>
    <w:p w14:paraId="38242F7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Середній рівень засвоєння по групі № 3 : травень – 56%</w:t>
      </w:r>
    </w:p>
    <w:p w14:paraId="5F3D0925" w14:textId="77777777" w:rsidR="00870FB0" w:rsidRPr="00870FB0" w:rsidRDefault="00870FB0" w:rsidP="00870FB0">
      <w:pPr>
        <w:ind w:firstLine="426"/>
        <w:jc w:val="both"/>
        <w:rPr>
          <w:rFonts w:ascii="Times New Roman" w:hAnsi="Times New Roman" w:cs="Times New Roman"/>
          <w:sz w:val="24"/>
          <w:szCs w:val="24"/>
        </w:rPr>
      </w:pPr>
    </w:p>
    <w:p w14:paraId="4394BD63" w14:textId="77777777" w:rsidR="00870FB0" w:rsidRDefault="00870FB0" w:rsidP="00870FB0">
      <w:pPr>
        <w:ind w:firstLine="426"/>
        <w:jc w:val="both"/>
        <w:rPr>
          <w:rFonts w:ascii="Times New Roman" w:hAnsi="Times New Roman" w:cs="Times New Roman"/>
          <w:sz w:val="24"/>
          <w:szCs w:val="24"/>
        </w:rPr>
      </w:pPr>
    </w:p>
    <w:p w14:paraId="3C325CDA" w14:textId="77777777" w:rsidR="004E0231" w:rsidRDefault="004E0231" w:rsidP="00870FB0">
      <w:pPr>
        <w:ind w:firstLine="426"/>
        <w:jc w:val="both"/>
        <w:rPr>
          <w:rFonts w:ascii="Times New Roman" w:hAnsi="Times New Roman" w:cs="Times New Roman"/>
          <w:sz w:val="24"/>
          <w:szCs w:val="24"/>
        </w:rPr>
      </w:pPr>
    </w:p>
    <w:p w14:paraId="7320E185" w14:textId="77777777" w:rsidR="004E0231" w:rsidRDefault="004E0231" w:rsidP="00870FB0">
      <w:pPr>
        <w:ind w:firstLine="426"/>
        <w:jc w:val="both"/>
        <w:rPr>
          <w:rFonts w:ascii="Times New Roman" w:hAnsi="Times New Roman" w:cs="Times New Roman"/>
          <w:sz w:val="24"/>
          <w:szCs w:val="24"/>
        </w:rPr>
      </w:pPr>
    </w:p>
    <w:p w14:paraId="4F78B2B6" w14:textId="77777777" w:rsidR="004E0231" w:rsidRPr="00870FB0" w:rsidRDefault="004E0231" w:rsidP="00870FB0">
      <w:pPr>
        <w:ind w:firstLine="426"/>
        <w:jc w:val="both"/>
        <w:rPr>
          <w:rFonts w:ascii="Times New Roman" w:hAnsi="Times New Roman" w:cs="Times New Roman"/>
          <w:sz w:val="24"/>
          <w:szCs w:val="24"/>
        </w:rPr>
      </w:pPr>
    </w:p>
    <w:tbl>
      <w:tblPr>
        <w:tblpPr w:leftFromText="180" w:rightFromText="180" w:vertAnchor="text" w:horzAnchor="margin" w:tblpXSpec="center" w:tblpY="408"/>
        <w:tblW w:w="7928" w:type="dxa"/>
        <w:shd w:val="clear" w:color="auto" w:fill="FFFFFF"/>
        <w:tblLayout w:type="fixed"/>
        <w:tblCellMar>
          <w:left w:w="0" w:type="dxa"/>
          <w:right w:w="0" w:type="dxa"/>
        </w:tblCellMar>
        <w:tblLook w:val="04A0" w:firstRow="1" w:lastRow="0" w:firstColumn="1" w:lastColumn="0" w:noHBand="0" w:noVBand="1"/>
      </w:tblPr>
      <w:tblGrid>
        <w:gridCol w:w="3306"/>
        <w:gridCol w:w="1079"/>
        <w:gridCol w:w="992"/>
        <w:gridCol w:w="1134"/>
        <w:gridCol w:w="1417"/>
      </w:tblGrid>
      <w:tr w:rsidR="00870FB0" w:rsidRPr="00870FB0" w14:paraId="3997ECE8" w14:textId="77777777" w:rsidTr="004E0231">
        <w:tc>
          <w:tcPr>
            <w:tcW w:w="330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6CD2A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Показники розвитку</w:t>
            </w:r>
          </w:p>
        </w:tc>
        <w:tc>
          <w:tcPr>
            <w:tcW w:w="462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D9FEAD" w14:textId="77777777" w:rsidR="00870FB0" w:rsidRPr="00870FB0" w:rsidRDefault="00870FB0" w:rsidP="00870FB0">
            <w:pPr>
              <w:ind w:firstLine="426"/>
              <w:jc w:val="both"/>
              <w:rPr>
                <w:rFonts w:ascii="Times New Roman" w:hAnsi="Times New Roman" w:cs="Times New Roman"/>
                <w:b/>
                <w:bCs/>
                <w:sz w:val="24"/>
                <w:szCs w:val="24"/>
              </w:rPr>
            </w:pPr>
            <w:r w:rsidRPr="00870FB0">
              <w:rPr>
                <w:rFonts w:ascii="Times New Roman" w:hAnsi="Times New Roman" w:cs="Times New Roman"/>
                <w:b/>
                <w:bCs/>
                <w:sz w:val="24"/>
                <w:szCs w:val="24"/>
              </w:rPr>
              <w:t>Старша група № 6</w:t>
            </w:r>
          </w:p>
          <w:p w14:paraId="6F0BFA8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bCs/>
                <w:sz w:val="24"/>
                <w:szCs w:val="24"/>
              </w:rPr>
              <w:t xml:space="preserve">     </w:t>
            </w:r>
            <w:r w:rsidRPr="00870FB0">
              <w:rPr>
                <w:rFonts w:ascii="Times New Roman" w:hAnsi="Times New Roman" w:cs="Times New Roman"/>
                <w:sz w:val="24"/>
                <w:szCs w:val="24"/>
              </w:rPr>
              <w:t>Вихователі: Захарченко В.Є., Корсунська С.М.</w:t>
            </w:r>
          </w:p>
        </w:tc>
      </w:tr>
      <w:tr w:rsidR="00870FB0" w:rsidRPr="00870FB0" w14:paraId="63C9B495" w14:textId="77777777" w:rsidTr="004E0231">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4685986" w14:textId="77777777" w:rsidR="00870FB0" w:rsidRPr="00870FB0" w:rsidRDefault="00870FB0" w:rsidP="00870FB0">
            <w:pPr>
              <w:ind w:firstLine="426"/>
              <w:jc w:val="both"/>
              <w:rPr>
                <w:rFonts w:ascii="Times New Roman" w:hAnsi="Times New Roman" w:cs="Times New Roman"/>
                <w:sz w:val="24"/>
                <w:szCs w:val="24"/>
              </w:rPr>
            </w:pPr>
          </w:p>
        </w:tc>
        <w:tc>
          <w:tcPr>
            <w:tcW w:w="4622" w:type="dxa"/>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23F29F9"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Травень %</w:t>
            </w:r>
          </w:p>
          <w:p w14:paraId="4C39E317"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sz w:val="24"/>
                <w:szCs w:val="24"/>
              </w:rPr>
              <w:t>Обстежено: 26 дітей</w:t>
            </w:r>
          </w:p>
        </w:tc>
      </w:tr>
      <w:tr w:rsidR="00870FB0" w:rsidRPr="00870FB0" w14:paraId="2BED964A" w14:textId="77777777" w:rsidTr="004E0231">
        <w:tc>
          <w:tcPr>
            <w:tcW w:w="330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C21B70F" w14:textId="77777777" w:rsidR="00870FB0" w:rsidRPr="00870FB0" w:rsidRDefault="00870FB0" w:rsidP="00870FB0">
            <w:pPr>
              <w:ind w:firstLine="426"/>
              <w:jc w:val="both"/>
              <w:rPr>
                <w:rFonts w:ascii="Times New Roman" w:hAnsi="Times New Roman" w:cs="Times New Roman"/>
                <w:sz w:val="24"/>
                <w:szCs w:val="24"/>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7888C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5F23007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w:t>
            </w:r>
          </w:p>
        </w:tc>
        <w:tc>
          <w:tcPr>
            <w:tcW w:w="1134" w:type="dxa"/>
            <w:tcBorders>
              <w:top w:val="nil"/>
              <w:left w:val="single" w:sz="4" w:space="0" w:color="auto"/>
              <w:bottom w:val="single" w:sz="8" w:space="0" w:color="auto"/>
              <w:right w:val="single" w:sz="8" w:space="0" w:color="auto"/>
            </w:tcBorders>
            <w:shd w:val="clear" w:color="auto" w:fill="FFFFFF"/>
          </w:tcPr>
          <w:p w14:paraId="5CD5E9D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w:t>
            </w:r>
          </w:p>
        </w:tc>
        <w:tc>
          <w:tcPr>
            <w:tcW w:w="14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577B1D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П</w:t>
            </w:r>
          </w:p>
        </w:tc>
      </w:tr>
      <w:tr w:rsidR="00870FB0" w:rsidRPr="00870FB0" w14:paraId="43E6D03E" w14:textId="77777777" w:rsidTr="004E0231">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AB55E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Особистість дитини</w:t>
            </w:r>
          </w:p>
        </w:tc>
        <w:tc>
          <w:tcPr>
            <w:tcW w:w="1079" w:type="dxa"/>
            <w:tcBorders>
              <w:top w:val="single" w:sz="4" w:space="0" w:color="auto"/>
              <w:left w:val="single" w:sz="18" w:space="0" w:color="auto"/>
              <w:bottom w:val="single" w:sz="8" w:space="0" w:color="auto"/>
              <w:right w:val="single" w:sz="8" w:space="0" w:color="auto"/>
            </w:tcBorders>
            <w:shd w:val="clear" w:color="auto" w:fill="FFFFFF"/>
            <w:tcMar>
              <w:top w:w="0" w:type="dxa"/>
              <w:left w:w="108" w:type="dxa"/>
              <w:bottom w:w="0" w:type="dxa"/>
              <w:right w:w="108" w:type="dxa"/>
            </w:tcMar>
          </w:tcPr>
          <w:p w14:paraId="4C0C0BA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38</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0529275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62</w:t>
            </w: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16D63A1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4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37FAB9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5EB51B39" w14:textId="77777777" w:rsidTr="004E0231">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CFB53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соціумі</w:t>
            </w:r>
          </w:p>
        </w:tc>
        <w:tc>
          <w:tcPr>
            <w:tcW w:w="1079" w:type="dxa"/>
            <w:tcBorders>
              <w:top w:val="nil"/>
              <w:left w:val="single" w:sz="18" w:space="0" w:color="auto"/>
              <w:bottom w:val="single" w:sz="8" w:space="0" w:color="auto"/>
              <w:right w:val="single" w:sz="4" w:space="0" w:color="auto"/>
            </w:tcBorders>
            <w:shd w:val="clear" w:color="auto" w:fill="FFFFFF"/>
            <w:tcMar>
              <w:top w:w="0" w:type="dxa"/>
              <w:left w:w="108" w:type="dxa"/>
              <w:bottom w:w="0" w:type="dxa"/>
              <w:right w:w="108" w:type="dxa"/>
            </w:tcMar>
          </w:tcPr>
          <w:p w14:paraId="2366C40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38</w:t>
            </w:r>
          </w:p>
        </w:tc>
        <w:tc>
          <w:tcPr>
            <w:tcW w:w="992"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tcPr>
          <w:p w14:paraId="387B5FB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54</w:t>
            </w:r>
          </w:p>
        </w:tc>
        <w:tc>
          <w:tcPr>
            <w:tcW w:w="1134" w:type="dxa"/>
            <w:tcBorders>
              <w:top w:val="nil"/>
              <w:left w:val="single" w:sz="4" w:space="0" w:color="auto"/>
              <w:bottom w:val="single" w:sz="8" w:space="0" w:color="auto"/>
              <w:right w:val="single" w:sz="4" w:space="0" w:color="auto"/>
            </w:tcBorders>
            <w:shd w:val="clear" w:color="auto" w:fill="FFFFFF"/>
          </w:tcPr>
          <w:p w14:paraId="7012DBA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c>
          <w:tcPr>
            <w:tcW w:w="14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E813AA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1EF5BA98" w14:textId="77777777" w:rsidTr="004E0231">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E236C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Дитина в природньому довкіллі </w:t>
            </w:r>
          </w:p>
        </w:tc>
        <w:tc>
          <w:tcPr>
            <w:tcW w:w="1079" w:type="dxa"/>
            <w:tcBorders>
              <w:top w:val="nil"/>
              <w:left w:val="single" w:sz="18" w:space="0" w:color="auto"/>
              <w:bottom w:val="single" w:sz="8" w:space="0" w:color="auto"/>
              <w:right w:val="single" w:sz="4" w:space="0" w:color="auto"/>
            </w:tcBorders>
            <w:shd w:val="clear" w:color="auto" w:fill="FFFFFF"/>
            <w:tcMar>
              <w:top w:w="0" w:type="dxa"/>
              <w:left w:w="108" w:type="dxa"/>
              <w:bottom w:w="0" w:type="dxa"/>
              <w:right w:w="108" w:type="dxa"/>
            </w:tcMar>
          </w:tcPr>
          <w:p w14:paraId="555BEDF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50</w:t>
            </w:r>
          </w:p>
        </w:tc>
        <w:tc>
          <w:tcPr>
            <w:tcW w:w="992"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tcPr>
          <w:p w14:paraId="42C52B1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50</w:t>
            </w:r>
          </w:p>
        </w:tc>
        <w:tc>
          <w:tcPr>
            <w:tcW w:w="1134" w:type="dxa"/>
            <w:tcBorders>
              <w:top w:val="nil"/>
              <w:left w:val="single" w:sz="4" w:space="0" w:color="auto"/>
              <w:bottom w:val="single" w:sz="8" w:space="0" w:color="auto"/>
              <w:right w:val="single" w:sz="4" w:space="0" w:color="auto"/>
            </w:tcBorders>
            <w:shd w:val="clear" w:color="auto" w:fill="FFFFFF"/>
          </w:tcPr>
          <w:p w14:paraId="2113160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4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441E4D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3BBC9622" w14:textId="77777777" w:rsidTr="004E0231">
        <w:tc>
          <w:tcPr>
            <w:tcW w:w="33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0417A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у світі мистецтва</w:t>
            </w:r>
          </w:p>
        </w:tc>
        <w:tc>
          <w:tcPr>
            <w:tcW w:w="1079" w:type="dxa"/>
            <w:tcBorders>
              <w:top w:val="nil"/>
              <w:left w:val="single" w:sz="18" w:space="0" w:color="auto"/>
              <w:bottom w:val="single" w:sz="8" w:space="0" w:color="auto"/>
              <w:right w:val="single" w:sz="4" w:space="0" w:color="auto"/>
            </w:tcBorders>
            <w:shd w:val="clear" w:color="auto" w:fill="FFFFFF"/>
            <w:tcMar>
              <w:top w:w="0" w:type="dxa"/>
              <w:left w:w="108" w:type="dxa"/>
              <w:bottom w:w="0" w:type="dxa"/>
              <w:right w:w="108" w:type="dxa"/>
            </w:tcMar>
          </w:tcPr>
          <w:p w14:paraId="3C0B877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38</w:t>
            </w:r>
          </w:p>
        </w:tc>
        <w:tc>
          <w:tcPr>
            <w:tcW w:w="992"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tcPr>
          <w:p w14:paraId="215852A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58</w:t>
            </w:r>
          </w:p>
        </w:tc>
        <w:tc>
          <w:tcPr>
            <w:tcW w:w="1134" w:type="dxa"/>
            <w:tcBorders>
              <w:top w:val="nil"/>
              <w:left w:val="single" w:sz="4" w:space="0" w:color="auto"/>
              <w:bottom w:val="single" w:sz="8" w:space="0" w:color="auto"/>
              <w:right w:val="single" w:sz="4" w:space="0" w:color="auto"/>
            </w:tcBorders>
            <w:shd w:val="clear" w:color="auto" w:fill="FFFFFF"/>
          </w:tcPr>
          <w:p w14:paraId="546848A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w:t>
            </w:r>
          </w:p>
        </w:tc>
        <w:tc>
          <w:tcPr>
            <w:tcW w:w="14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FB91DE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66579F65" w14:textId="77777777" w:rsidTr="004E0231">
        <w:trPr>
          <w:trHeight w:val="351"/>
        </w:trPr>
        <w:tc>
          <w:tcPr>
            <w:tcW w:w="330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CD87C2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Гра дитини</w:t>
            </w:r>
          </w:p>
        </w:tc>
        <w:tc>
          <w:tcPr>
            <w:tcW w:w="1079" w:type="dxa"/>
            <w:tcBorders>
              <w:top w:val="nil"/>
              <w:left w:val="single" w:sz="18" w:space="0" w:color="auto"/>
              <w:bottom w:val="single" w:sz="4" w:space="0" w:color="auto"/>
              <w:right w:val="single" w:sz="8" w:space="0" w:color="auto"/>
            </w:tcBorders>
            <w:shd w:val="clear" w:color="auto" w:fill="FFFFFF"/>
            <w:tcMar>
              <w:top w:w="0" w:type="dxa"/>
              <w:left w:w="108" w:type="dxa"/>
              <w:bottom w:w="0" w:type="dxa"/>
              <w:right w:w="108" w:type="dxa"/>
            </w:tcMar>
          </w:tcPr>
          <w:p w14:paraId="2820C4C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0C29FED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50</w:t>
            </w:r>
          </w:p>
        </w:tc>
        <w:tc>
          <w:tcPr>
            <w:tcW w:w="1134" w:type="dxa"/>
            <w:tcBorders>
              <w:top w:val="nil"/>
              <w:left w:val="single" w:sz="4" w:space="0" w:color="auto"/>
              <w:bottom w:val="single" w:sz="4" w:space="0" w:color="auto"/>
              <w:right w:val="single" w:sz="8" w:space="0" w:color="auto"/>
            </w:tcBorders>
            <w:shd w:val="clear" w:color="auto" w:fill="FFFFFF"/>
          </w:tcPr>
          <w:p w14:paraId="4222D50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4D5238B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36A07046" w14:textId="77777777" w:rsidTr="004E0231">
        <w:trPr>
          <w:trHeight w:val="251"/>
        </w:trPr>
        <w:tc>
          <w:tcPr>
            <w:tcW w:w="330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A8AE5B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Дитина в сенсорно-пізнавальному просторі</w:t>
            </w:r>
          </w:p>
        </w:tc>
        <w:tc>
          <w:tcPr>
            <w:tcW w:w="1079" w:type="dxa"/>
            <w:tcBorders>
              <w:top w:val="single" w:sz="4" w:space="0" w:color="auto"/>
              <w:left w:val="single" w:sz="18" w:space="0" w:color="auto"/>
              <w:bottom w:val="single" w:sz="4" w:space="0" w:color="auto"/>
              <w:right w:val="single" w:sz="8" w:space="0" w:color="auto"/>
            </w:tcBorders>
            <w:shd w:val="clear" w:color="auto" w:fill="FFFFFF"/>
            <w:tcMar>
              <w:top w:w="0" w:type="dxa"/>
              <w:left w:w="108" w:type="dxa"/>
              <w:bottom w:w="0" w:type="dxa"/>
              <w:right w:w="108" w:type="dxa"/>
            </w:tcMar>
          </w:tcPr>
          <w:p w14:paraId="4D9C941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35</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AEB4AE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8" w:space="0" w:color="auto"/>
            </w:tcBorders>
            <w:shd w:val="clear" w:color="auto" w:fill="FFFFFF"/>
          </w:tcPr>
          <w:p w14:paraId="7FA500A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141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81772E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07399CE1" w14:textId="77777777" w:rsidTr="004E0231">
        <w:trPr>
          <w:trHeight w:val="330"/>
        </w:trPr>
        <w:tc>
          <w:tcPr>
            <w:tcW w:w="3306" w:type="dxa"/>
            <w:tcBorders>
              <w:top w:val="single" w:sz="4" w:space="0" w:color="auto"/>
              <w:left w:val="single" w:sz="8" w:space="0" w:color="auto"/>
              <w:bottom w:val="single" w:sz="18" w:space="0" w:color="auto"/>
              <w:right w:val="single" w:sz="8" w:space="0" w:color="auto"/>
            </w:tcBorders>
            <w:shd w:val="clear" w:color="auto" w:fill="FFFFFF"/>
            <w:tcMar>
              <w:top w:w="0" w:type="dxa"/>
              <w:left w:w="108" w:type="dxa"/>
              <w:bottom w:w="0" w:type="dxa"/>
              <w:right w:w="108" w:type="dxa"/>
            </w:tcMar>
          </w:tcPr>
          <w:p w14:paraId="43FFEB3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Мовлення дитини</w:t>
            </w:r>
          </w:p>
        </w:tc>
        <w:tc>
          <w:tcPr>
            <w:tcW w:w="1079" w:type="dxa"/>
            <w:tcBorders>
              <w:top w:val="single" w:sz="4" w:space="0" w:color="auto"/>
              <w:left w:val="single" w:sz="18" w:space="0" w:color="auto"/>
              <w:bottom w:val="single" w:sz="8" w:space="0" w:color="auto"/>
              <w:right w:val="single" w:sz="8" w:space="0" w:color="auto"/>
            </w:tcBorders>
            <w:shd w:val="clear" w:color="auto" w:fill="FFFFFF"/>
            <w:tcMar>
              <w:top w:w="0" w:type="dxa"/>
              <w:left w:w="108" w:type="dxa"/>
              <w:bottom w:w="0" w:type="dxa"/>
              <w:right w:w="108" w:type="dxa"/>
            </w:tcMar>
          </w:tcPr>
          <w:p w14:paraId="4BF0A41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27</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69D47FF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58</w:t>
            </w: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183D1C1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15</w:t>
            </w:r>
          </w:p>
        </w:tc>
        <w:tc>
          <w:tcPr>
            <w:tcW w:w="1417" w:type="dxa"/>
            <w:tcBorders>
              <w:top w:val="single" w:sz="4" w:space="0" w:color="auto"/>
              <w:left w:val="nil"/>
              <w:bottom w:val="single" w:sz="18" w:space="0" w:color="auto"/>
              <w:right w:val="single" w:sz="4" w:space="0" w:color="auto"/>
            </w:tcBorders>
            <w:shd w:val="clear" w:color="auto" w:fill="FFFFFF"/>
            <w:tcMar>
              <w:top w:w="0" w:type="dxa"/>
              <w:left w:w="108" w:type="dxa"/>
              <w:bottom w:w="0" w:type="dxa"/>
              <w:right w:w="108" w:type="dxa"/>
            </w:tcMar>
          </w:tcPr>
          <w:p w14:paraId="7B6C5D0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221FE390" w14:textId="77777777" w:rsidTr="004E0231">
        <w:trPr>
          <w:trHeight w:val="180"/>
        </w:trPr>
        <w:tc>
          <w:tcPr>
            <w:tcW w:w="3306" w:type="dxa"/>
            <w:tcBorders>
              <w:top w:val="single" w:sz="1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8441437"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Висновки</w:t>
            </w:r>
          </w:p>
        </w:tc>
        <w:tc>
          <w:tcPr>
            <w:tcW w:w="1079" w:type="dxa"/>
            <w:tcBorders>
              <w:top w:val="single" w:sz="1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6C86FD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38</w:t>
            </w:r>
          </w:p>
        </w:tc>
        <w:tc>
          <w:tcPr>
            <w:tcW w:w="992"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0276D66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54</w:t>
            </w:r>
          </w:p>
        </w:tc>
        <w:tc>
          <w:tcPr>
            <w:tcW w:w="1134" w:type="dxa"/>
            <w:tcBorders>
              <w:top w:val="single" w:sz="18" w:space="0" w:color="auto"/>
              <w:left w:val="single" w:sz="4" w:space="0" w:color="auto"/>
              <w:bottom w:val="single" w:sz="8" w:space="0" w:color="auto"/>
              <w:right w:val="single" w:sz="8" w:space="0" w:color="auto"/>
            </w:tcBorders>
            <w:shd w:val="clear" w:color="auto" w:fill="FFFFFF"/>
          </w:tcPr>
          <w:p w14:paraId="240D1FA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8</w:t>
            </w:r>
          </w:p>
        </w:tc>
        <w:tc>
          <w:tcPr>
            <w:tcW w:w="1417" w:type="dxa"/>
            <w:tcBorders>
              <w:top w:val="single" w:sz="18"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26839CB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bl>
    <w:p w14:paraId="3C69BEF0" w14:textId="77777777" w:rsidR="00870FB0" w:rsidRPr="00870FB0" w:rsidRDefault="00870FB0" w:rsidP="004120FE">
      <w:pPr>
        <w:jc w:val="both"/>
        <w:rPr>
          <w:rFonts w:ascii="Times New Roman" w:hAnsi="Times New Roman" w:cs="Times New Roman"/>
          <w:sz w:val="24"/>
          <w:szCs w:val="24"/>
        </w:rPr>
      </w:pPr>
    </w:p>
    <w:p w14:paraId="3FCEDCCC" w14:textId="77777777" w:rsidR="00870FB0" w:rsidRPr="00870FB0" w:rsidRDefault="00870FB0" w:rsidP="00870FB0">
      <w:pPr>
        <w:ind w:firstLine="426"/>
        <w:jc w:val="both"/>
        <w:rPr>
          <w:rFonts w:ascii="Times New Roman" w:hAnsi="Times New Roman" w:cs="Times New Roman"/>
          <w:sz w:val="24"/>
          <w:szCs w:val="24"/>
        </w:rPr>
      </w:pPr>
    </w:p>
    <w:p w14:paraId="7DF94F41" w14:textId="77777777" w:rsidR="00870FB0" w:rsidRPr="00870FB0" w:rsidRDefault="00870FB0" w:rsidP="00870FB0">
      <w:pPr>
        <w:ind w:firstLine="426"/>
        <w:jc w:val="both"/>
        <w:rPr>
          <w:rFonts w:ascii="Times New Roman" w:hAnsi="Times New Roman" w:cs="Times New Roman"/>
          <w:sz w:val="24"/>
          <w:szCs w:val="24"/>
        </w:rPr>
      </w:pPr>
    </w:p>
    <w:p w14:paraId="606265F3" w14:textId="77777777" w:rsidR="00870FB0" w:rsidRPr="00870FB0" w:rsidRDefault="00870FB0" w:rsidP="00870FB0">
      <w:pPr>
        <w:ind w:firstLine="426"/>
        <w:jc w:val="both"/>
        <w:rPr>
          <w:rFonts w:ascii="Times New Roman" w:hAnsi="Times New Roman" w:cs="Times New Roman"/>
          <w:sz w:val="24"/>
          <w:szCs w:val="24"/>
        </w:rPr>
      </w:pPr>
    </w:p>
    <w:p w14:paraId="39EE0680" w14:textId="77777777" w:rsidR="00870FB0" w:rsidRPr="00870FB0" w:rsidRDefault="00870FB0" w:rsidP="00870FB0">
      <w:pPr>
        <w:ind w:firstLine="426"/>
        <w:jc w:val="both"/>
        <w:rPr>
          <w:rFonts w:ascii="Times New Roman" w:hAnsi="Times New Roman" w:cs="Times New Roman"/>
          <w:sz w:val="24"/>
          <w:szCs w:val="24"/>
        </w:rPr>
      </w:pPr>
    </w:p>
    <w:p w14:paraId="7B7C3390" w14:textId="77777777" w:rsidR="00870FB0" w:rsidRPr="00870FB0" w:rsidRDefault="00870FB0" w:rsidP="00870FB0">
      <w:pPr>
        <w:ind w:firstLine="426"/>
        <w:jc w:val="both"/>
        <w:rPr>
          <w:rFonts w:ascii="Times New Roman" w:hAnsi="Times New Roman" w:cs="Times New Roman"/>
          <w:sz w:val="24"/>
          <w:szCs w:val="24"/>
        </w:rPr>
      </w:pPr>
    </w:p>
    <w:p w14:paraId="66D31E0F" w14:textId="77777777" w:rsidR="00870FB0" w:rsidRPr="00870FB0" w:rsidRDefault="00870FB0" w:rsidP="00870FB0">
      <w:pPr>
        <w:ind w:firstLine="426"/>
        <w:jc w:val="both"/>
        <w:rPr>
          <w:rFonts w:ascii="Times New Roman" w:hAnsi="Times New Roman" w:cs="Times New Roman"/>
          <w:sz w:val="24"/>
          <w:szCs w:val="24"/>
        </w:rPr>
      </w:pPr>
    </w:p>
    <w:p w14:paraId="4C35244D" w14:textId="77777777" w:rsidR="00870FB0" w:rsidRPr="00870FB0" w:rsidRDefault="00870FB0" w:rsidP="00870FB0">
      <w:pPr>
        <w:ind w:firstLine="426"/>
        <w:jc w:val="both"/>
        <w:rPr>
          <w:rFonts w:ascii="Times New Roman" w:hAnsi="Times New Roman" w:cs="Times New Roman"/>
          <w:sz w:val="24"/>
          <w:szCs w:val="24"/>
        </w:rPr>
      </w:pPr>
    </w:p>
    <w:p w14:paraId="2DBE8BAB" w14:textId="77777777" w:rsidR="00870FB0" w:rsidRPr="00870FB0" w:rsidRDefault="00870FB0" w:rsidP="00870FB0">
      <w:pPr>
        <w:ind w:firstLine="426"/>
        <w:jc w:val="both"/>
        <w:rPr>
          <w:rFonts w:ascii="Times New Roman" w:hAnsi="Times New Roman" w:cs="Times New Roman"/>
          <w:sz w:val="24"/>
          <w:szCs w:val="24"/>
        </w:rPr>
      </w:pPr>
    </w:p>
    <w:p w14:paraId="0200F5F8" w14:textId="77777777" w:rsidR="00870FB0" w:rsidRPr="00870FB0" w:rsidRDefault="00870FB0" w:rsidP="00870FB0">
      <w:pPr>
        <w:ind w:firstLine="426"/>
        <w:jc w:val="both"/>
        <w:rPr>
          <w:rFonts w:ascii="Times New Roman" w:hAnsi="Times New Roman" w:cs="Times New Roman"/>
          <w:sz w:val="24"/>
          <w:szCs w:val="24"/>
        </w:rPr>
      </w:pPr>
    </w:p>
    <w:p w14:paraId="79E8CC35" w14:textId="77777777" w:rsidR="00870FB0" w:rsidRPr="00870FB0" w:rsidRDefault="00870FB0" w:rsidP="00870FB0">
      <w:pPr>
        <w:ind w:firstLine="426"/>
        <w:jc w:val="both"/>
        <w:rPr>
          <w:rFonts w:ascii="Times New Roman" w:hAnsi="Times New Roman" w:cs="Times New Roman"/>
          <w:sz w:val="24"/>
          <w:szCs w:val="24"/>
        </w:rPr>
      </w:pPr>
    </w:p>
    <w:p w14:paraId="72EF1865" w14:textId="77777777" w:rsidR="00870FB0" w:rsidRPr="00870FB0" w:rsidRDefault="00870FB0" w:rsidP="00870FB0">
      <w:pPr>
        <w:ind w:firstLine="426"/>
        <w:jc w:val="both"/>
        <w:rPr>
          <w:rFonts w:ascii="Times New Roman" w:hAnsi="Times New Roman" w:cs="Times New Roman"/>
          <w:sz w:val="24"/>
          <w:szCs w:val="24"/>
        </w:rPr>
      </w:pPr>
    </w:p>
    <w:p w14:paraId="5987D74C" w14:textId="77777777" w:rsidR="00870FB0" w:rsidRPr="00870FB0" w:rsidRDefault="00870FB0" w:rsidP="00870FB0">
      <w:pPr>
        <w:ind w:firstLine="426"/>
        <w:jc w:val="both"/>
        <w:rPr>
          <w:rFonts w:ascii="Times New Roman" w:hAnsi="Times New Roman" w:cs="Times New Roman"/>
          <w:sz w:val="24"/>
          <w:szCs w:val="24"/>
        </w:rPr>
      </w:pPr>
    </w:p>
    <w:p w14:paraId="4B5B5B25" w14:textId="77777777" w:rsidR="00870FB0" w:rsidRPr="00870FB0" w:rsidRDefault="00870FB0" w:rsidP="00870FB0">
      <w:pPr>
        <w:ind w:firstLine="426"/>
        <w:jc w:val="both"/>
        <w:rPr>
          <w:rFonts w:ascii="Times New Roman" w:hAnsi="Times New Roman" w:cs="Times New Roman"/>
          <w:sz w:val="24"/>
          <w:szCs w:val="24"/>
        </w:rPr>
      </w:pPr>
    </w:p>
    <w:p w14:paraId="0AC480CC" w14:textId="77777777" w:rsidR="00870FB0" w:rsidRPr="00870FB0" w:rsidRDefault="00870FB0" w:rsidP="00870FB0">
      <w:pPr>
        <w:ind w:firstLine="426"/>
        <w:jc w:val="both"/>
        <w:rPr>
          <w:rFonts w:ascii="Times New Roman" w:hAnsi="Times New Roman" w:cs="Times New Roman"/>
          <w:sz w:val="24"/>
          <w:szCs w:val="24"/>
        </w:rPr>
      </w:pPr>
    </w:p>
    <w:p w14:paraId="2F8DCA3B" w14:textId="77777777" w:rsidR="00870FB0" w:rsidRPr="00870FB0" w:rsidRDefault="00870FB0" w:rsidP="00870FB0">
      <w:pPr>
        <w:ind w:firstLine="426"/>
        <w:jc w:val="both"/>
        <w:rPr>
          <w:rFonts w:ascii="Times New Roman" w:hAnsi="Times New Roman" w:cs="Times New Roman"/>
          <w:sz w:val="24"/>
          <w:szCs w:val="24"/>
        </w:rPr>
      </w:pPr>
    </w:p>
    <w:p w14:paraId="6D941525" w14:textId="77777777" w:rsidR="00870FB0" w:rsidRPr="00870FB0" w:rsidRDefault="00870FB0" w:rsidP="00870FB0">
      <w:pPr>
        <w:ind w:firstLine="426"/>
        <w:jc w:val="both"/>
        <w:rPr>
          <w:rFonts w:ascii="Times New Roman" w:hAnsi="Times New Roman" w:cs="Times New Roman"/>
          <w:sz w:val="24"/>
          <w:szCs w:val="24"/>
        </w:rPr>
      </w:pPr>
    </w:p>
    <w:p w14:paraId="64FC12D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Середній рівень засвоєння по групі № 3 : грудень – 92%</w:t>
      </w:r>
    </w:p>
    <w:p w14:paraId="356CB42D" w14:textId="77777777" w:rsidR="00870FB0" w:rsidRPr="00870FB0" w:rsidRDefault="00870FB0" w:rsidP="004120FE">
      <w:pPr>
        <w:ind w:firstLine="426"/>
        <w:jc w:val="both"/>
        <w:rPr>
          <w:rFonts w:ascii="Times New Roman" w:hAnsi="Times New Roman" w:cs="Times New Roman"/>
          <w:sz w:val="24"/>
          <w:szCs w:val="24"/>
        </w:rPr>
      </w:pPr>
      <w:r w:rsidRPr="00870FB0">
        <w:rPr>
          <w:rFonts w:ascii="Times New Roman" w:hAnsi="Times New Roman" w:cs="Times New Roman"/>
          <w:b/>
          <w:sz w:val="24"/>
          <w:szCs w:val="24"/>
        </w:rPr>
        <w:t>Рівень сформованості навичок виконання основних рухів</w:t>
      </w:r>
      <w:r w:rsidR="004120FE">
        <w:rPr>
          <w:rFonts w:ascii="Times New Roman" w:hAnsi="Times New Roman" w:cs="Times New Roman"/>
          <w:sz w:val="24"/>
          <w:szCs w:val="24"/>
        </w:rPr>
        <w:t xml:space="preserve">  </w:t>
      </w:r>
      <w:r w:rsidRPr="00870FB0">
        <w:rPr>
          <w:rFonts w:ascii="Times New Roman" w:hAnsi="Times New Roman" w:cs="Times New Roman"/>
          <w:b/>
          <w:sz w:val="24"/>
          <w:szCs w:val="24"/>
        </w:rPr>
        <w:t>на кінець ІІ семестру 2023-2024 навчального року</w:t>
      </w:r>
      <w:r w:rsidR="004120FE">
        <w:rPr>
          <w:rFonts w:ascii="Times New Roman" w:hAnsi="Times New Roman" w:cs="Times New Roman"/>
          <w:sz w:val="24"/>
          <w:szCs w:val="24"/>
        </w:rPr>
        <w:t xml:space="preserve"> </w:t>
      </w:r>
      <w:r w:rsidRPr="00870FB0">
        <w:rPr>
          <w:rFonts w:ascii="Times New Roman" w:hAnsi="Times New Roman" w:cs="Times New Roman"/>
          <w:b/>
          <w:sz w:val="24"/>
          <w:szCs w:val="24"/>
        </w:rPr>
        <w:t>дітей старших груп ПШ № 41</w:t>
      </w:r>
    </w:p>
    <w:p w14:paraId="264900E9"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(Старші групи: обстежено 56 дітей)</w:t>
      </w:r>
    </w:p>
    <w:tbl>
      <w:tblPr>
        <w:tblpPr w:leftFromText="180" w:rightFromText="180"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3"/>
        <w:gridCol w:w="2393"/>
      </w:tblGrid>
      <w:tr w:rsidR="00870FB0" w:rsidRPr="00870FB0" w14:paraId="7EF68222"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59B4A6F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Високий рівень</w:t>
            </w:r>
          </w:p>
        </w:tc>
        <w:tc>
          <w:tcPr>
            <w:tcW w:w="2393" w:type="dxa"/>
            <w:tcBorders>
              <w:top w:val="single" w:sz="4" w:space="0" w:color="auto"/>
              <w:left w:val="single" w:sz="4" w:space="0" w:color="auto"/>
              <w:bottom w:val="single" w:sz="4" w:space="0" w:color="auto"/>
              <w:right w:val="single" w:sz="4" w:space="0" w:color="auto"/>
            </w:tcBorders>
            <w:hideMark/>
          </w:tcPr>
          <w:p w14:paraId="02760DA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Достатній рівень</w:t>
            </w:r>
          </w:p>
        </w:tc>
        <w:tc>
          <w:tcPr>
            <w:tcW w:w="2393" w:type="dxa"/>
            <w:tcBorders>
              <w:top w:val="single" w:sz="4" w:space="0" w:color="auto"/>
              <w:left w:val="single" w:sz="4" w:space="0" w:color="auto"/>
              <w:bottom w:val="single" w:sz="4" w:space="0" w:color="auto"/>
              <w:right w:val="single" w:sz="4" w:space="0" w:color="auto"/>
            </w:tcBorders>
            <w:hideMark/>
          </w:tcPr>
          <w:p w14:paraId="05F7655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Низький рівень</w:t>
            </w:r>
          </w:p>
        </w:tc>
      </w:tr>
      <w:tr w:rsidR="00870FB0" w:rsidRPr="00870FB0" w14:paraId="48580F19"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51EB3B8A"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Х О Д Ь Б А</w:t>
            </w:r>
          </w:p>
        </w:tc>
      </w:tr>
      <w:tr w:rsidR="00870FB0" w:rsidRPr="00870FB0" w14:paraId="1E74E3AC"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7548167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58,5%</w:t>
            </w:r>
          </w:p>
        </w:tc>
        <w:tc>
          <w:tcPr>
            <w:tcW w:w="2393" w:type="dxa"/>
            <w:tcBorders>
              <w:top w:val="single" w:sz="4" w:space="0" w:color="auto"/>
              <w:left w:val="single" w:sz="4" w:space="0" w:color="auto"/>
              <w:bottom w:val="single" w:sz="4" w:space="0" w:color="auto"/>
              <w:right w:val="single" w:sz="4" w:space="0" w:color="auto"/>
            </w:tcBorders>
            <w:hideMark/>
          </w:tcPr>
          <w:p w14:paraId="69937C2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41,5%</w:t>
            </w:r>
          </w:p>
        </w:tc>
        <w:tc>
          <w:tcPr>
            <w:tcW w:w="2393" w:type="dxa"/>
            <w:tcBorders>
              <w:top w:val="single" w:sz="4" w:space="0" w:color="auto"/>
              <w:left w:val="single" w:sz="4" w:space="0" w:color="auto"/>
              <w:bottom w:val="single" w:sz="4" w:space="0" w:color="auto"/>
              <w:right w:val="single" w:sz="4" w:space="0" w:color="auto"/>
            </w:tcBorders>
            <w:hideMark/>
          </w:tcPr>
          <w:p w14:paraId="5A0F77D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43D77880" w14:textId="77777777" w:rsidTr="00192FC2">
        <w:tc>
          <w:tcPr>
            <w:tcW w:w="7179" w:type="dxa"/>
            <w:gridSpan w:val="3"/>
            <w:tcBorders>
              <w:top w:val="single" w:sz="4" w:space="0" w:color="auto"/>
              <w:left w:val="single" w:sz="4" w:space="0" w:color="auto"/>
              <w:bottom w:val="single" w:sz="4" w:space="0" w:color="auto"/>
              <w:right w:val="single" w:sz="4" w:space="0" w:color="auto"/>
            </w:tcBorders>
          </w:tcPr>
          <w:p w14:paraId="054F074B"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Б І  Г</w:t>
            </w:r>
          </w:p>
        </w:tc>
      </w:tr>
      <w:tr w:rsidR="00870FB0" w:rsidRPr="00870FB0" w14:paraId="44A392DE"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3C369F7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45 %</w:t>
            </w:r>
          </w:p>
        </w:tc>
        <w:tc>
          <w:tcPr>
            <w:tcW w:w="2393" w:type="dxa"/>
            <w:tcBorders>
              <w:top w:val="single" w:sz="4" w:space="0" w:color="auto"/>
              <w:left w:val="single" w:sz="4" w:space="0" w:color="auto"/>
              <w:bottom w:val="single" w:sz="4" w:space="0" w:color="auto"/>
              <w:right w:val="single" w:sz="4" w:space="0" w:color="auto"/>
            </w:tcBorders>
            <w:hideMark/>
          </w:tcPr>
          <w:p w14:paraId="168F7CD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55 %</w:t>
            </w:r>
          </w:p>
        </w:tc>
        <w:tc>
          <w:tcPr>
            <w:tcW w:w="2393" w:type="dxa"/>
            <w:tcBorders>
              <w:top w:val="single" w:sz="4" w:space="0" w:color="auto"/>
              <w:left w:val="single" w:sz="4" w:space="0" w:color="auto"/>
              <w:bottom w:val="single" w:sz="4" w:space="0" w:color="auto"/>
              <w:right w:val="single" w:sz="4" w:space="0" w:color="auto"/>
            </w:tcBorders>
            <w:hideMark/>
          </w:tcPr>
          <w:p w14:paraId="19B4B57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670526AB" w14:textId="77777777" w:rsidTr="00192FC2">
        <w:tc>
          <w:tcPr>
            <w:tcW w:w="7179" w:type="dxa"/>
            <w:gridSpan w:val="3"/>
            <w:tcBorders>
              <w:top w:val="single" w:sz="4" w:space="0" w:color="auto"/>
              <w:left w:val="single" w:sz="4" w:space="0" w:color="auto"/>
              <w:bottom w:val="single" w:sz="4" w:space="0" w:color="auto"/>
              <w:right w:val="single" w:sz="4" w:space="0" w:color="auto"/>
            </w:tcBorders>
          </w:tcPr>
          <w:p w14:paraId="52461E4C"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С Т Р И Б К И</w:t>
            </w:r>
          </w:p>
        </w:tc>
      </w:tr>
      <w:tr w:rsidR="00870FB0" w:rsidRPr="00870FB0" w14:paraId="59ADB173"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4BA95EE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51  %</w:t>
            </w:r>
          </w:p>
        </w:tc>
        <w:tc>
          <w:tcPr>
            <w:tcW w:w="2393" w:type="dxa"/>
            <w:tcBorders>
              <w:top w:val="single" w:sz="4" w:space="0" w:color="auto"/>
              <w:left w:val="single" w:sz="4" w:space="0" w:color="auto"/>
              <w:bottom w:val="single" w:sz="4" w:space="0" w:color="auto"/>
              <w:right w:val="single" w:sz="4" w:space="0" w:color="auto"/>
            </w:tcBorders>
            <w:hideMark/>
          </w:tcPr>
          <w:p w14:paraId="3BAA127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49 %</w:t>
            </w:r>
          </w:p>
        </w:tc>
        <w:tc>
          <w:tcPr>
            <w:tcW w:w="2393" w:type="dxa"/>
            <w:tcBorders>
              <w:top w:val="single" w:sz="4" w:space="0" w:color="auto"/>
              <w:left w:val="single" w:sz="4" w:space="0" w:color="auto"/>
              <w:bottom w:val="single" w:sz="4" w:space="0" w:color="auto"/>
              <w:right w:val="single" w:sz="4" w:space="0" w:color="auto"/>
            </w:tcBorders>
            <w:hideMark/>
          </w:tcPr>
          <w:p w14:paraId="06933D9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235C351F"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777D7772"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sz w:val="24"/>
                <w:szCs w:val="24"/>
              </w:rPr>
              <w:t xml:space="preserve">  </w:t>
            </w:r>
            <w:r w:rsidRPr="00870FB0">
              <w:rPr>
                <w:rFonts w:ascii="Times New Roman" w:hAnsi="Times New Roman" w:cs="Times New Roman"/>
                <w:b/>
                <w:sz w:val="24"/>
                <w:szCs w:val="24"/>
              </w:rPr>
              <w:t>Р І В Н О В А Г А</w:t>
            </w:r>
          </w:p>
        </w:tc>
      </w:tr>
      <w:tr w:rsidR="00870FB0" w:rsidRPr="00870FB0" w14:paraId="554CF145"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236E9E8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lastRenderedPageBreak/>
              <w:t>56,5 %</w:t>
            </w:r>
          </w:p>
        </w:tc>
        <w:tc>
          <w:tcPr>
            <w:tcW w:w="2393" w:type="dxa"/>
            <w:tcBorders>
              <w:top w:val="single" w:sz="4" w:space="0" w:color="auto"/>
              <w:left w:val="single" w:sz="4" w:space="0" w:color="auto"/>
              <w:bottom w:val="single" w:sz="4" w:space="0" w:color="auto"/>
              <w:right w:val="single" w:sz="4" w:space="0" w:color="auto"/>
            </w:tcBorders>
            <w:hideMark/>
          </w:tcPr>
          <w:p w14:paraId="65C4B10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43,5%</w:t>
            </w:r>
          </w:p>
        </w:tc>
        <w:tc>
          <w:tcPr>
            <w:tcW w:w="2393" w:type="dxa"/>
            <w:tcBorders>
              <w:top w:val="single" w:sz="4" w:space="0" w:color="auto"/>
              <w:left w:val="single" w:sz="4" w:space="0" w:color="auto"/>
              <w:bottom w:val="single" w:sz="4" w:space="0" w:color="auto"/>
              <w:right w:val="single" w:sz="4" w:space="0" w:color="auto"/>
            </w:tcBorders>
            <w:hideMark/>
          </w:tcPr>
          <w:p w14:paraId="45C9444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r>
      <w:tr w:rsidR="00870FB0" w:rsidRPr="00870FB0" w14:paraId="78ADCEFD"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03D0B49E"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ЗАГАЛЬНИЙ ФІЗИЧНИЙ РОЗВИТОК</w:t>
            </w:r>
          </w:p>
        </w:tc>
      </w:tr>
      <w:tr w:rsidR="00870FB0" w:rsidRPr="00870FB0" w14:paraId="5BB64E36" w14:textId="77777777" w:rsidTr="00192FC2">
        <w:trPr>
          <w:trHeight w:val="750"/>
        </w:trPr>
        <w:tc>
          <w:tcPr>
            <w:tcW w:w="2393" w:type="dxa"/>
            <w:tcBorders>
              <w:top w:val="single" w:sz="4" w:space="0" w:color="auto"/>
              <w:left w:val="single" w:sz="4" w:space="0" w:color="auto"/>
              <w:bottom w:val="single" w:sz="4" w:space="0" w:color="auto"/>
              <w:right w:val="single" w:sz="4" w:space="0" w:color="auto"/>
            </w:tcBorders>
            <w:hideMark/>
          </w:tcPr>
          <w:p w14:paraId="3EEAA597"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53 %</w:t>
            </w:r>
          </w:p>
          <w:p w14:paraId="4ADF5810"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30 дітей</w:t>
            </w:r>
          </w:p>
        </w:tc>
        <w:tc>
          <w:tcPr>
            <w:tcW w:w="2393" w:type="dxa"/>
            <w:tcBorders>
              <w:top w:val="single" w:sz="4" w:space="0" w:color="auto"/>
              <w:left w:val="single" w:sz="4" w:space="0" w:color="auto"/>
              <w:bottom w:val="single" w:sz="4" w:space="0" w:color="auto"/>
              <w:right w:val="single" w:sz="4" w:space="0" w:color="auto"/>
            </w:tcBorders>
            <w:hideMark/>
          </w:tcPr>
          <w:p w14:paraId="75423F37"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47 %</w:t>
            </w:r>
          </w:p>
          <w:p w14:paraId="09802648"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26 дітей</w:t>
            </w:r>
          </w:p>
        </w:tc>
        <w:tc>
          <w:tcPr>
            <w:tcW w:w="2393" w:type="dxa"/>
            <w:tcBorders>
              <w:top w:val="single" w:sz="4" w:space="0" w:color="auto"/>
              <w:left w:val="single" w:sz="4" w:space="0" w:color="auto"/>
              <w:bottom w:val="single" w:sz="4" w:space="0" w:color="auto"/>
              <w:right w:val="single" w:sz="4" w:space="0" w:color="auto"/>
            </w:tcBorders>
            <w:hideMark/>
          </w:tcPr>
          <w:p w14:paraId="14495108"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w:t>
            </w:r>
          </w:p>
        </w:tc>
      </w:tr>
      <w:tr w:rsidR="00870FB0" w:rsidRPr="00870FB0" w14:paraId="5AAED45D" w14:textId="77777777" w:rsidTr="00192FC2">
        <w:trPr>
          <w:trHeight w:val="339"/>
        </w:trPr>
        <w:tc>
          <w:tcPr>
            <w:tcW w:w="7179" w:type="dxa"/>
            <w:gridSpan w:val="3"/>
            <w:tcBorders>
              <w:top w:val="single" w:sz="4" w:space="0" w:color="auto"/>
              <w:left w:val="single" w:sz="4" w:space="0" w:color="auto"/>
              <w:bottom w:val="single" w:sz="4" w:space="0" w:color="auto"/>
              <w:right w:val="single" w:sz="4" w:space="0" w:color="auto"/>
            </w:tcBorders>
          </w:tcPr>
          <w:p w14:paraId="7BE35132"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Всього дітей старших груп: 56 - 100%</w:t>
            </w:r>
          </w:p>
        </w:tc>
      </w:tr>
    </w:tbl>
    <w:p w14:paraId="0015CE87" w14:textId="77777777" w:rsidR="00870FB0" w:rsidRPr="00870FB0" w:rsidRDefault="00870FB0" w:rsidP="00870FB0">
      <w:pPr>
        <w:ind w:firstLine="426"/>
        <w:jc w:val="both"/>
        <w:rPr>
          <w:rFonts w:ascii="Times New Roman" w:hAnsi="Times New Roman" w:cs="Times New Roman"/>
          <w:b/>
          <w:sz w:val="24"/>
          <w:szCs w:val="24"/>
        </w:rPr>
      </w:pPr>
    </w:p>
    <w:p w14:paraId="5FA0C33E" w14:textId="77777777" w:rsidR="00870FB0" w:rsidRPr="00870FB0" w:rsidRDefault="00870FB0" w:rsidP="00870FB0">
      <w:pPr>
        <w:ind w:firstLine="426"/>
        <w:jc w:val="both"/>
        <w:rPr>
          <w:rFonts w:ascii="Times New Roman" w:hAnsi="Times New Roman" w:cs="Times New Roman"/>
          <w:b/>
          <w:sz w:val="24"/>
          <w:szCs w:val="24"/>
        </w:rPr>
      </w:pPr>
    </w:p>
    <w:p w14:paraId="356F1630" w14:textId="77777777" w:rsidR="00870FB0" w:rsidRPr="00870FB0" w:rsidRDefault="00870FB0" w:rsidP="00870FB0">
      <w:pPr>
        <w:ind w:firstLine="426"/>
        <w:jc w:val="both"/>
        <w:rPr>
          <w:rFonts w:ascii="Times New Roman" w:hAnsi="Times New Roman" w:cs="Times New Roman"/>
          <w:b/>
          <w:sz w:val="24"/>
          <w:szCs w:val="24"/>
        </w:rPr>
      </w:pPr>
    </w:p>
    <w:p w14:paraId="01B30FCD" w14:textId="77777777" w:rsidR="00870FB0" w:rsidRPr="00870FB0" w:rsidRDefault="00870FB0" w:rsidP="00870FB0">
      <w:pPr>
        <w:ind w:firstLine="426"/>
        <w:jc w:val="both"/>
        <w:rPr>
          <w:rFonts w:ascii="Times New Roman" w:hAnsi="Times New Roman" w:cs="Times New Roman"/>
          <w:b/>
          <w:bCs/>
          <w:sz w:val="24"/>
          <w:szCs w:val="24"/>
        </w:rPr>
      </w:pPr>
    </w:p>
    <w:p w14:paraId="4D71CF37" w14:textId="77777777" w:rsidR="00870FB0" w:rsidRPr="00870FB0" w:rsidRDefault="00870FB0" w:rsidP="00134CBA">
      <w:pPr>
        <w:jc w:val="both"/>
        <w:rPr>
          <w:rFonts w:ascii="Times New Roman" w:hAnsi="Times New Roman" w:cs="Times New Roman"/>
          <w:b/>
          <w:bCs/>
          <w:sz w:val="24"/>
          <w:szCs w:val="24"/>
        </w:rPr>
      </w:pPr>
    </w:p>
    <w:p w14:paraId="22273D1D" w14:textId="77777777" w:rsidR="00870FB0" w:rsidRPr="00870FB0" w:rsidRDefault="00870FB0" w:rsidP="004E0231">
      <w:pPr>
        <w:ind w:firstLine="426"/>
        <w:jc w:val="both"/>
        <w:rPr>
          <w:rFonts w:ascii="Times New Roman" w:hAnsi="Times New Roman" w:cs="Times New Roman"/>
          <w:b/>
          <w:bCs/>
          <w:sz w:val="24"/>
          <w:szCs w:val="24"/>
        </w:rPr>
      </w:pPr>
      <w:r w:rsidRPr="00870FB0">
        <w:rPr>
          <w:rFonts w:ascii="Times New Roman" w:hAnsi="Times New Roman" w:cs="Times New Roman"/>
          <w:b/>
          <w:sz w:val="24"/>
          <w:szCs w:val="24"/>
        </w:rPr>
        <w:t>Рівень сформованості навичок виконання основних рухів</w:t>
      </w:r>
      <w:r w:rsidR="004E0231">
        <w:rPr>
          <w:rFonts w:ascii="Times New Roman" w:hAnsi="Times New Roman" w:cs="Times New Roman"/>
          <w:b/>
          <w:bCs/>
          <w:sz w:val="24"/>
          <w:szCs w:val="24"/>
        </w:rPr>
        <w:t xml:space="preserve"> </w:t>
      </w:r>
      <w:r w:rsidRPr="00870FB0">
        <w:rPr>
          <w:rFonts w:ascii="Times New Roman" w:hAnsi="Times New Roman" w:cs="Times New Roman"/>
          <w:b/>
          <w:sz w:val="24"/>
          <w:szCs w:val="24"/>
        </w:rPr>
        <w:t>на кінець ІІ семестру 2023-2024 навчального року</w:t>
      </w:r>
      <w:r w:rsidR="004E0231">
        <w:rPr>
          <w:rFonts w:ascii="Times New Roman" w:hAnsi="Times New Roman" w:cs="Times New Roman"/>
          <w:b/>
          <w:sz w:val="24"/>
          <w:szCs w:val="24"/>
        </w:rPr>
        <w:t xml:space="preserve"> </w:t>
      </w:r>
      <w:r w:rsidRPr="00870FB0">
        <w:rPr>
          <w:rFonts w:ascii="Times New Roman" w:hAnsi="Times New Roman" w:cs="Times New Roman"/>
          <w:b/>
          <w:sz w:val="24"/>
          <w:szCs w:val="24"/>
        </w:rPr>
        <w:t>дітей середніх  груп ПШ № 41</w:t>
      </w:r>
    </w:p>
    <w:p w14:paraId="56603AA1"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(Середні групи: обстежено 57 дітей)</w:t>
      </w:r>
    </w:p>
    <w:tbl>
      <w:tblPr>
        <w:tblW w:w="0" w:type="auto"/>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962"/>
        <w:gridCol w:w="1870"/>
      </w:tblGrid>
      <w:tr w:rsidR="00870FB0" w:rsidRPr="00870FB0" w14:paraId="3532E3D3" w14:textId="77777777" w:rsidTr="004E0231">
        <w:tc>
          <w:tcPr>
            <w:tcW w:w="1876" w:type="dxa"/>
            <w:tcBorders>
              <w:top w:val="single" w:sz="4" w:space="0" w:color="auto"/>
              <w:left w:val="single" w:sz="4" w:space="0" w:color="auto"/>
              <w:bottom w:val="single" w:sz="4" w:space="0" w:color="auto"/>
              <w:right w:val="single" w:sz="4" w:space="0" w:color="auto"/>
            </w:tcBorders>
            <w:hideMark/>
          </w:tcPr>
          <w:p w14:paraId="44B61C1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Високий рівень</w:t>
            </w:r>
          </w:p>
        </w:tc>
        <w:tc>
          <w:tcPr>
            <w:tcW w:w="1962" w:type="dxa"/>
            <w:tcBorders>
              <w:top w:val="single" w:sz="4" w:space="0" w:color="auto"/>
              <w:left w:val="single" w:sz="4" w:space="0" w:color="auto"/>
              <w:bottom w:val="single" w:sz="4" w:space="0" w:color="auto"/>
              <w:right w:val="single" w:sz="4" w:space="0" w:color="auto"/>
            </w:tcBorders>
            <w:hideMark/>
          </w:tcPr>
          <w:p w14:paraId="195F690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Достатній рівень</w:t>
            </w:r>
          </w:p>
        </w:tc>
        <w:tc>
          <w:tcPr>
            <w:tcW w:w="1870" w:type="dxa"/>
            <w:tcBorders>
              <w:top w:val="single" w:sz="4" w:space="0" w:color="auto"/>
              <w:left w:val="single" w:sz="4" w:space="0" w:color="auto"/>
              <w:bottom w:val="single" w:sz="4" w:space="0" w:color="auto"/>
              <w:right w:val="single" w:sz="4" w:space="0" w:color="auto"/>
            </w:tcBorders>
            <w:hideMark/>
          </w:tcPr>
          <w:p w14:paraId="7C4D1BD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Низький рівень</w:t>
            </w:r>
          </w:p>
        </w:tc>
      </w:tr>
      <w:tr w:rsidR="00870FB0" w:rsidRPr="00870FB0" w14:paraId="43F3B0DD" w14:textId="77777777" w:rsidTr="004E0231">
        <w:tc>
          <w:tcPr>
            <w:tcW w:w="5708" w:type="dxa"/>
            <w:gridSpan w:val="3"/>
            <w:tcBorders>
              <w:top w:val="single" w:sz="4" w:space="0" w:color="auto"/>
              <w:left w:val="single" w:sz="4" w:space="0" w:color="auto"/>
              <w:bottom w:val="single" w:sz="4" w:space="0" w:color="auto"/>
              <w:right w:val="single" w:sz="4" w:space="0" w:color="auto"/>
            </w:tcBorders>
            <w:hideMark/>
          </w:tcPr>
          <w:p w14:paraId="7C5AD6E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 xml:space="preserve"> Х О Д Ь Б А</w:t>
            </w:r>
          </w:p>
        </w:tc>
      </w:tr>
      <w:tr w:rsidR="00870FB0" w:rsidRPr="00870FB0" w14:paraId="4EA8DB7D" w14:textId="77777777" w:rsidTr="004E0231">
        <w:tc>
          <w:tcPr>
            <w:tcW w:w="1876" w:type="dxa"/>
            <w:tcBorders>
              <w:top w:val="single" w:sz="4" w:space="0" w:color="auto"/>
              <w:left w:val="single" w:sz="4" w:space="0" w:color="auto"/>
              <w:bottom w:val="single" w:sz="4" w:space="0" w:color="auto"/>
              <w:right w:val="single" w:sz="4" w:space="0" w:color="auto"/>
            </w:tcBorders>
            <w:hideMark/>
          </w:tcPr>
          <w:p w14:paraId="76D4F0D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50,6 %</w:t>
            </w:r>
          </w:p>
        </w:tc>
        <w:tc>
          <w:tcPr>
            <w:tcW w:w="1962" w:type="dxa"/>
            <w:tcBorders>
              <w:top w:val="single" w:sz="4" w:space="0" w:color="auto"/>
              <w:left w:val="single" w:sz="4" w:space="0" w:color="auto"/>
              <w:bottom w:val="single" w:sz="4" w:space="0" w:color="auto"/>
              <w:right w:val="single" w:sz="4" w:space="0" w:color="auto"/>
            </w:tcBorders>
            <w:hideMark/>
          </w:tcPr>
          <w:p w14:paraId="6227564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47  %</w:t>
            </w:r>
          </w:p>
        </w:tc>
        <w:tc>
          <w:tcPr>
            <w:tcW w:w="1870" w:type="dxa"/>
            <w:tcBorders>
              <w:top w:val="single" w:sz="4" w:space="0" w:color="auto"/>
              <w:left w:val="single" w:sz="4" w:space="0" w:color="auto"/>
              <w:bottom w:val="single" w:sz="4" w:space="0" w:color="auto"/>
              <w:right w:val="single" w:sz="4" w:space="0" w:color="auto"/>
            </w:tcBorders>
            <w:hideMark/>
          </w:tcPr>
          <w:p w14:paraId="1A26697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2,3%</w:t>
            </w:r>
          </w:p>
        </w:tc>
      </w:tr>
      <w:tr w:rsidR="00870FB0" w:rsidRPr="00870FB0" w14:paraId="759D4C2E" w14:textId="77777777" w:rsidTr="004E0231">
        <w:tc>
          <w:tcPr>
            <w:tcW w:w="5708" w:type="dxa"/>
            <w:gridSpan w:val="3"/>
            <w:tcBorders>
              <w:top w:val="single" w:sz="4" w:space="0" w:color="auto"/>
              <w:left w:val="single" w:sz="4" w:space="0" w:color="auto"/>
              <w:bottom w:val="single" w:sz="4" w:space="0" w:color="auto"/>
              <w:right w:val="single" w:sz="4" w:space="0" w:color="auto"/>
            </w:tcBorders>
            <w:hideMark/>
          </w:tcPr>
          <w:p w14:paraId="3EF91B6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Б І  Г</w:t>
            </w:r>
          </w:p>
        </w:tc>
      </w:tr>
      <w:tr w:rsidR="00870FB0" w:rsidRPr="00870FB0" w14:paraId="13451730" w14:textId="77777777" w:rsidTr="004E0231">
        <w:tc>
          <w:tcPr>
            <w:tcW w:w="1876" w:type="dxa"/>
            <w:tcBorders>
              <w:top w:val="single" w:sz="4" w:space="0" w:color="auto"/>
              <w:left w:val="single" w:sz="4" w:space="0" w:color="auto"/>
              <w:bottom w:val="single" w:sz="4" w:space="0" w:color="auto"/>
              <w:right w:val="single" w:sz="4" w:space="0" w:color="auto"/>
            </w:tcBorders>
            <w:hideMark/>
          </w:tcPr>
          <w:p w14:paraId="2E80740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54, 3 %</w:t>
            </w:r>
          </w:p>
        </w:tc>
        <w:tc>
          <w:tcPr>
            <w:tcW w:w="1962" w:type="dxa"/>
            <w:tcBorders>
              <w:top w:val="single" w:sz="4" w:space="0" w:color="auto"/>
              <w:left w:val="single" w:sz="4" w:space="0" w:color="auto"/>
              <w:bottom w:val="single" w:sz="4" w:space="0" w:color="auto"/>
              <w:right w:val="single" w:sz="4" w:space="0" w:color="auto"/>
            </w:tcBorders>
            <w:hideMark/>
          </w:tcPr>
          <w:p w14:paraId="10EFF90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43,6 %</w:t>
            </w:r>
          </w:p>
        </w:tc>
        <w:tc>
          <w:tcPr>
            <w:tcW w:w="1870" w:type="dxa"/>
            <w:tcBorders>
              <w:top w:val="single" w:sz="4" w:space="0" w:color="auto"/>
              <w:left w:val="single" w:sz="4" w:space="0" w:color="auto"/>
              <w:bottom w:val="single" w:sz="4" w:space="0" w:color="auto"/>
              <w:right w:val="single" w:sz="4" w:space="0" w:color="auto"/>
            </w:tcBorders>
            <w:hideMark/>
          </w:tcPr>
          <w:p w14:paraId="6130414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w:t>
            </w:r>
          </w:p>
        </w:tc>
      </w:tr>
      <w:tr w:rsidR="00870FB0" w:rsidRPr="00870FB0" w14:paraId="33F7091A" w14:textId="77777777" w:rsidTr="004E0231">
        <w:tc>
          <w:tcPr>
            <w:tcW w:w="5708" w:type="dxa"/>
            <w:gridSpan w:val="3"/>
            <w:tcBorders>
              <w:top w:val="single" w:sz="4" w:space="0" w:color="auto"/>
              <w:left w:val="single" w:sz="4" w:space="0" w:color="auto"/>
              <w:bottom w:val="single" w:sz="4" w:space="0" w:color="auto"/>
              <w:right w:val="single" w:sz="4" w:space="0" w:color="auto"/>
            </w:tcBorders>
            <w:hideMark/>
          </w:tcPr>
          <w:p w14:paraId="5C97507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С Т Р И Б К И</w:t>
            </w:r>
          </w:p>
        </w:tc>
      </w:tr>
      <w:tr w:rsidR="00870FB0" w:rsidRPr="00870FB0" w14:paraId="0802483C" w14:textId="77777777" w:rsidTr="004E0231">
        <w:tc>
          <w:tcPr>
            <w:tcW w:w="1876" w:type="dxa"/>
            <w:tcBorders>
              <w:top w:val="single" w:sz="4" w:space="0" w:color="auto"/>
              <w:left w:val="single" w:sz="4" w:space="0" w:color="auto"/>
              <w:bottom w:val="single" w:sz="4" w:space="0" w:color="auto"/>
              <w:right w:val="single" w:sz="4" w:space="0" w:color="auto"/>
            </w:tcBorders>
            <w:hideMark/>
          </w:tcPr>
          <w:p w14:paraId="2724E77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46 %</w:t>
            </w:r>
          </w:p>
        </w:tc>
        <w:tc>
          <w:tcPr>
            <w:tcW w:w="1962" w:type="dxa"/>
            <w:tcBorders>
              <w:top w:val="single" w:sz="4" w:space="0" w:color="auto"/>
              <w:left w:val="single" w:sz="4" w:space="0" w:color="auto"/>
              <w:bottom w:val="single" w:sz="4" w:space="0" w:color="auto"/>
              <w:right w:val="single" w:sz="4" w:space="0" w:color="auto"/>
            </w:tcBorders>
            <w:hideMark/>
          </w:tcPr>
          <w:p w14:paraId="4DCF87F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52,3%</w:t>
            </w:r>
          </w:p>
          <w:p w14:paraId="2DA08F49" w14:textId="77777777" w:rsidR="00870FB0" w:rsidRPr="00870FB0" w:rsidRDefault="00870FB0" w:rsidP="00870FB0">
            <w:pPr>
              <w:ind w:firstLine="426"/>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hideMark/>
          </w:tcPr>
          <w:p w14:paraId="03A5BAF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1, 3  %</w:t>
            </w:r>
          </w:p>
        </w:tc>
      </w:tr>
      <w:tr w:rsidR="00870FB0" w:rsidRPr="00870FB0" w14:paraId="5DA3C7E8" w14:textId="77777777" w:rsidTr="004E0231">
        <w:tc>
          <w:tcPr>
            <w:tcW w:w="5708" w:type="dxa"/>
            <w:gridSpan w:val="3"/>
            <w:tcBorders>
              <w:top w:val="single" w:sz="4" w:space="0" w:color="auto"/>
              <w:left w:val="single" w:sz="4" w:space="0" w:color="auto"/>
              <w:bottom w:val="single" w:sz="4" w:space="0" w:color="auto"/>
              <w:right w:val="single" w:sz="4" w:space="0" w:color="auto"/>
            </w:tcBorders>
            <w:hideMark/>
          </w:tcPr>
          <w:p w14:paraId="5A99E99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Р І В Н О В А Г А</w:t>
            </w:r>
          </w:p>
        </w:tc>
      </w:tr>
      <w:tr w:rsidR="00870FB0" w:rsidRPr="00870FB0" w14:paraId="54083C3B" w14:textId="77777777" w:rsidTr="004E0231">
        <w:tc>
          <w:tcPr>
            <w:tcW w:w="1876" w:type="dxa"/>
            <w:tcBorders>
              <w:top w:val="single" w:sz="4" w:space="0" w:color="auto"/>
              <w:left w:val="single" w:sz="4" w:space="0" w:color="auto"/>
              <w:bottom w:val="single" w:sz="4" w:space="0" w:color="auto"/>
              <w:right w:val="single" w:sz="4" w:space="0" w:color="auto"/>
            </w:tcBorders>
            <w:hideMark/>
          </w:tcPr>
          <w:p w14:paraId="6F38FEF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54,6 %</w:t>
            </w:r>
          </w:p>
        </w:tc>
        <w:tc>
          <w:tcPr>
            <w:tcW w:w="1962" w:type="dxa"/>
            <w:tcBorders>
              <w:top w:val="single" w:sz="4" w:space="0" w:color="auto"/>
              <w:left w:val="single" w:sz="4" w:space="0" w:color="auto"/>
              <w:bottom w:val="single" w:sz="4" w:space="0" w:color="auto"/>
              <w:right w:val="single" w:sz="4" w:space="0" w:color="auto"/>
            </w:tcBorders>
            <w:hideMark/>
          </w:tcPr>
          <w:p w14:paraId="789B762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44 %</w:t>
            </w:r>
          </w:p>
        </w:tc>
        <w:tc>
          <w:tcPr>
            <w:tcW w:w="1870" w:type="dxa"/>
            <w:tcBorders>
              <w:top w:val="single" w:sz="4" w:space="0" w:color="auto"/>
              <w:left w:val="single" w:sz="4" w:space="0" w:color="auto"/>
              <w:bottom w:val="single" w:sz="4" w:space="0" w:color="auto"/>
              <w:right w:val="single" w:sz="4" w:space="0" w:color="auto"/>
            </w:tcBorders>
            <w:hideMark/>
          </w:tcPr>
          <w:p w14:paraId="7F11416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1, 3 %</w:t>
            </w:r>
          </w:p>
        </w:tc>
      </w:tr>
      <w:tr w:rsidR="00870FB0" w:rsidRPr="00870FB0" w14:paraId="7BD6C58C" w14:textId="77777777" w:rsidTr="004E0231">
        <w:tc>
          <w:tcPr>
            <w:tcW w:w="5708" w:type="dxa"/>
            <w:gridSpan w:val="3"/>
            <w:tcBorders>
              <w:top w:val="single" w:sz="4" w:space="0" w:color="auto"/>
              <w:left w:val="single" w:sz="4" w:space="0" w:color="auto"/>
              <w:bottom w:val="single" w:sz="4" w:space="0" w:color="auto"/>
              <w:right w:val="single" w:sz="4" w:space="0" w:color="auto"/>
            </w:tcBorders>
            <w:hideMark/>
          </w:tcPr>
          <w:p w14:paraId="5AFB757B"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ЗАГАЛЬНИЙ ФІЗИЧНИЙ РОЗВИТОК</w:t>
            </w:r>
          </w:p>
        </w:tc>
      </w:tr>
      <w:tr w:rsidR="00870FB0" w:rsidRPr="00870FB0" w14:paraId="48875CC0" w14:textId="77777777" w:rsidTr="004E0231">
        <w:trPr>
          <w:trHeight w:val="765"/>
        </w:trPr>
        <w:tc>
          <w:tcPr>
            <w:tcW w:w="1876" w:type="dxa"/>
            <w:tcBorders>
              <w:top w:val="single" w:sz="4" w:space="0" w:color="auto"/>
              <w:left w:val="single" w:sz="4" w:space="0" w:color="auto"/>
              <w:bottom w:val="single" w:sz="4" w:space="0" w:color="auto"/>
              <w:right w:val="single" w:sz="4" w:space="0" w:color="auto"/>
            </w:tcBorders>
            <w:hideMark/>
          </w:tcPr>
          <w:p w14:paraId="79659234"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51 %</w:t>
            </w:r>
          </w:p>
          <w:p w14:paraId="48A6C8F4"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29 дітей</w:t>
            </w:r>
          </w:p>
        </w:tc>
        <w:tc>
          <w:tcPr>
            <w:tcW w:w="1962" w:type="dxa"/>
            <w:tcBorders>
              <w:top w:val="single" w:sz="4" w:space="0" w:color="auto"/>
              <w:left w:val="single" w:sz="4" w:space="0" w:color="auto"/>
              <w:bottom w:val="single" w:sz="4" w:space="0" w:color="auto"/>
              <w:right w:val="single" w:sz="4" w:space="0" w:color="auto"/>
            </w:tcBorders>
            <w:hideMark/>
          </w:tcPr>
          <w:p w14:paraId="4178206B"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47,3%</w:t>
            </w:r>
          </w:p>
          <w:p w14:paraId="3880724D"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27 дітей</w:t>
            </w:r>
          </w:p>
        </w:tc>
        <w:tc>
          <w:tcPr>
            <w:tcW w:w="1870" w:type="dxa"/>
            <w:tcBorders>
              <w:top w:val="single" w:sz="4" w:space="0" w:color="auto"/>
              <w:left w:val="single" w:sz="4" w:space="0" w:color="auto"/>
              <w:bottom w:val="single" w:sz="4" w:space="0" w:color="auto"/>
              <w:right w:val="single" w:sz="4" w:space="0" w:color="auto"/>
            </w:tcBorders>
            <w:hideMark/>
          </w:tcPr>
          <w:p w14:paraId="32ADCE1D"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1,6 %</w:t>
            </w:r>
          </w:p>
          <w:p w14:paraId="50C8F5B7"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1 дитина</w:t>
            </w:r>
          </w:p>
        </w:tc>
      </w:tr>
      <w:tr w:rsidR="00870FB0" w:rsidRPr="00870FB0" w14:paraId="2A8B62FD" w14:textId="77777777" w:rsidTr="004E0231">
        <w:trPr>
          <w:trHeight w:val="324"/>
        </w:trPr>
        <w:tc>
          <w:tcPr>
            <w:tcW w:w="5708" w:type="dxa"/>
            <w:gridSpan w:val="3"/>
            <w:tcBorders>
              <w:top w:val="single" w:sz="4" w:space="0" w:color="auto"/>
              <w:left w:val="single" w:sz="4" w:space="0" w:color="auto"/>
              <w:bottom w:val="single" w:sz="4" w:space="0" w:color="auto"/>
              <w:right w:val="single" w:sz="4" w:space="0" w:color="auto"/>
            </w:tcBorders>
          </w:tcPr>
          <w:p w14:paraId="0BFE017A"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Всього дітей середніх груп: 57 - 100%</w:t>
            </w:r>
          </w:p>
        </w:tc>
      </w:tr>
    </w:tbl>
    <w:p w14:paraId="40614A31" w14:textId="77777777" w:rsidR="00870FB0" w:rsidRPr="00870FB0" w:rsidRDefault="00870FB0" w:rsidP="00134CBA">
      <w:pPr>
        <w:jc w:val="both"/>
        <w:rPr>
          <w:rFonts w:ascii="Times New Roman" w:hAnsi="Times New Roman" w:cs="Times New Roman"/>
          <w:b/>
          <w:sz w:val="24"/>
          <w:szCs w:val="24"/>
        </w:rPr>
      </w:pPr>
      <w:r w:rsidRPr="00870FB0">
        <w:rPr>
          <w:rFonts w:ascii="Times New Roman" w:hAnsi="Times New Roman" w:cs="Times New Roman"/>
          <w:b/>
          <w:sz w:val="24"/>
          <w:szCs w:val="24"/>
        </w:rPr>
        <w:t>Рівень сформованості навичок виконання основних рухів</w:t>
      </w:r>
      <w:r w:rsidR="004E0231">
        <w:rPr>
          <w:rFonts w:ascii="Times New Roman" w:hAnsi="Times New Roman" w:cs="Times New Roman"/>
          <w:b/>
          <w:sz w:val="24"/>
          <w:szCs w:val="24"/>
        </w:rPr>
        <w:t xml:space="preserve"> </w:t>
      </w:r>
      <w:r w:rsidRPr="00870FB0">
        <w:rPr>
          <w:rFonts w:ascii="Times New Roman" w:hAnsi="Times New Roman" w:cs="Times New Roman"/>
          <w:b/>
          <w:sz w:val="24"/>
          <w:szCs w:val="24"/>
        </w:rPr>
        <w:t>на кінець ІІ семестру 2023-2024 навчального року</w:t>
      </w:r>
      <w:r w:rsidR="004E0231">
        <w:rPr>
          <w:rFonts w:ascii="Times New Roman" w:hAnsi="Times New Roman" w:cs="Times New Roman"/>
          <w:b/>
          <w:sz w:val="24"/>
          <w:szCs w:val="24"/>
        </w:rPr>
        <w:t xml:space="preserve"> </w:t>
      </w:r>
      <w:r w:rsidRPr="00870FB0">
        <w:rPr>
          <w:rFonts w:ascii="Times New Roman" w:hAnsi="Times New Roman" w:cs="Times New Roman"/>
          <w:b/>
          <w:sz w:val="24"/>
          <w:szCs w:val="24"/>
        </w:rPr>
        <w:t>дітей молодших груп ПШ № 41</w:t>
      </w:r>
    </w:p>
    <w:p w14:paraId="6F68222C" w14:textId="77777777" w:rsidR="004E0231" w:rsidRPr="00870FB0" w:rsidRDefault="00870FB0" w:rsidP="00134CBA">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(Молодші групи : обстежено 61 дитину)</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3"/>
        <w:gridCol w:w="2393"/>
      </w:tblGrid>
      <w:tr w:rsidR="00870FB0" w:rsidRPr="00870FB0" w14:paraId="2096892D"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08F3F32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Високий рівень</w:t>
            </w:r>
          </w:p>
        </w:tc>
        <w:tc>
          <w:tcPr>
            <w:tcW w:w="2393" w:type="dxa"/>
            <w:tcBorders>
              <w:top w:val="single" w:sz="4" w:space="0" w:color="auto"/>
              <w:left w:val="single" w:sz="4" w:space="0" w:color="auto"/>
              <w:bottom w:val="single" w:sz="4" w:space="0" w:color="auto"/>
              <w:right w:val="single" w:sz="4" w:space="0" w:color="auto"/>
            </w:tcBorders>
            <w:hideMark/>
          </w:tcPr>
          <w:p w14:paraId="11C44B6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Достатній рівень</w:t>
            </w:r>
          </w:p>
        </w:tc>
        <w:tc>
          <w:tcPr>
            <w:tcW w:w="2393" w:type="dxa"/>
            <w:tcBorders>
              <w:top w:val="single" w:sz="4" w:space="0" w:color="auto"/>
              <w:left w:val="single" w:sz="4" w:space="0" w:color="auto"/>
              <w:bottom w:val="single" w:sz="4" w:space="0" w:color="auto"/>
              <w:right w:val="single" w:sz="4" w:space="0" w:color="auto"/>
            </w:tcBorders>
            <w:hideMark/>
          </w:tcPr>
          <w:p w14:paraId="328E852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Низький рівень</w:t>
            </w:r>
          </w:p>
        </w:tc>
      </w:tr>
      <w:tr w:rsidR="00870FB0" w:rsidRPr="00870FB0" w14:paraId="46DFD13A"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4A1947A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Х О Д Ь Б А</w:t>
            </w:r>
          </w:p>
        </w:tc>
      </w:tr>
      <w:tr w:rsidR="00870FB0" w:rsidRPr="00870FB0" w14:paraId="7341784A"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136A70F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34,6 %</w:t>
            </w:r>
          </w:p>
        </w:tc>
        <w:tc>
          <w:tcPr>
            <w:tcW w:w="2393" w:type="dxa"/>
            <w:tcBorders>
              <w:top w:val="single" w:sz="4" w:space="0" w:color="auto"/>
              <w:left w:val="single" w:sz="4" w:space="0" w:color="auto"/>
              <w:bottom w:val="single" w:sz="4" w:space="0" w:color="auto"/>
              <w:right w:val="single" w:sz="4" w:space="0" w:color="auto"/>
            </w:tcBorders>
            <w:hideMark/>
          </w:tcPr>
          <w:p w14:paraId="757BA35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54%</w:t>
            </w:r>
          </w:p>
        </w:tc>
        <w:tc>
          <w:tcPr>
            <w:tcW w:w="2393" w:type="dxa"/>
            <w:tcBorders>
              <w:top w:val="single" w:sz="4" w:space="0" w:color="auto"/>
              <w:left w:val="single" w:sz="4" w:space="0" w:color="auto"/>
              <w:bottom w:val="single" w:sz="4" w:space="0" w:color="auto"/>
              <w:right w:val="single" w:sz="4" w:space="0" w:color="auto"/>
            </w:tcBorders>
            <w:hideMark/>
          </w:tcPr>
          <w:p w14:paraId="23363FF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11,3%</w:t>
            </w:r>
          </w:p>
        </w:tc>
      </w:tr>
      <w:tr w:rsidR="00870FB0" w:rsidRPr="00870FB0" w14:paraId="6333C590"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31B0B59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Б І  Г</w:t>
            </w:r>
          </w:p>
        </w:tc>
      </w:tr>
      <w:tr w:rsidR="00870FB0" w:rsidRPr="00870FB0" w14:paraId="5D789FF8"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542EFF6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17,6 %</w:t>
            </w:r>
          </w:p>
        </w:tc>
        <w:tc>
          <w:tcPr>
            <w:tcW w:w="2393" w:type="dxa"/>
            <w:tcBorders>
              <w:top w:val="single" w:sz="4" w:space="0" w:color="auto"/>
              <w:left w:val="single" w:sz="4" w:space="0" w:color="auto"/>
              <w:bottom w:val="single" w:sz="4" w:space="0" w:color="auto"/>
              <w:right w:val="single" w:sz="4" w:space="0" w:color="auto"/>
            </w:tcBorders>
            <w:hideMark/>
          </w:tcPr>
          <w:p w14:paraId="2A07EC7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68 %</w:t>
            </w:r>
          </w:p>
        </w:tc>
        <w:tc>
          <w:tcPr>
            <w:tcW w:w="2393" w:type="dxa"/>
            <w:tcBorders>
              <w:top w:val="single" w:sz="4" w:space="0" w:color="auto"/>
              <w:left w:val="single" w:sz="4" w:space="0" w:color="auto"/>
              <w:bottom w:val="single" w:sz="4" w:space="0" w:color="auto"/>
              <w:right w:val="single" w:sz="4" w:space="0" w:color="auto"/>
            </w:tcBorders>
            <w:hideMark/>
          </w:tcPr>
          <w:p w14:paraId="0D06EB2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14,3 %</w:t>
            </w:r>
          </w:p>
        </w:tc>
      </w:tr>
      <w:tr w:rsidR="00870FB0" w:rsidRPr="00870FB0" w14:paraId="7CF398D3"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779DD4A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lastRenderedPageBreak/>
              <w:t>С Т Р И Б К И</w:t>
            </w:r>
          </w:p>
        </w:tc>
      </w:tr>
      <w:tr w:rsidR="00870FB0" w:rsidRPr="00870FB0" w14:paraId="10A3323E"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283AE39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17,3%</w:t>
            </w:r>
          </w:p>
        </w:tc>
        <w:tc>
          <w:tcPr>
            <w:tcW w:w="2393" w:type="dxa"/>
            <w:tcBorders>
              <w:top w:val="single" w:sz="4" w:space="0" w:color="auto"/>
              <w:left w:val="single" w:sz="4" w:space="0" w:color="auto"/>
              <w:bottom w:val="single" w:sz="4" w:space="0" w:color="auto"/>
              <w:right w:val="single" w:sz="4" w:space="0" w:color="auto"/>
            </w:tcBorders>
            <w:hideMark/>
          </w:tcPr>
          <w:p w14:paraId="763A0B5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69,3 %</w:t>
            </w:r>
          </w:p>
        </w:tc>
        <w:tc>
          <w:tcPr>
            <w:tcW w:w="2393" w:type="dxa"/>
            <w:tcBorders>
              <w:top w:val="single" w:sz="4" w:space="0" w:color="auto"/>
              <w:left w:val="single" w:sz="4" w:space="0" w:color="auto"/>
              <w:bottom w:val="single" w:sz="4" w:space="0" w:color="auto"/>
              <w:right w:val="single" w:sz="4" w:space="0" w:color="auto"/>
            </w:tcBorders>
            <w:hideMark/>
          </w:tcPr>
          <w:p w14:paraId="2BD11F1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13,3 %</w:t>
            </w:r>
          </w:p>
        </w:tc>
      </w:tr>
      <w:tr w:rsidR="00870FB0" w:rsidRPr="00870FB0" w14:paraId="1000F738"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5FCB296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 xml:space="preserve"> Р І В Н О В А Г А  </w:t>
            </w:r>
          </w:p>
        </w:tc>
      </w:tr>
      <w:tr w:rsidR="00870FB0" w:rsidRPr="00870FB0" w14:paraId="4D66F43A"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1018D0C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21,6%</w:t>
            </w:r>
          </w:p>
        </w:tc>
        <w:tc>
          <w:tcPr>
            <w:tcW w:w="2393" w:type="dxa"/>
            <w:tcBorders>
              <w:top w:val="single" w:sz="4" w:space="0" w:color="auto"/>
              <w:left w:val="single" w:sz="4" w:space="0" w:color="auto"/>
              <w:bottom w:val="single" w:sz="4" w:space="0" w:color="auto"/>
              <w:right w:val="single" w:sz="4" w:space="0" w:color="auto"/>
            </w:tcBorders>
            <w:hideMark/>
          </w:tcPr>
          <w:p w14:paraId="230EF77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63,6 %</w:t>
            </w:r>
          </w:p>
        </w:tc>
        <w:tc>
          <w:tcPr>
            <w:tcW w:w="2393" w:type="dxa"/>
            <w:tcBorders>
              <w:top w:val="single" w:sz="4" w:space="0" w:color="auto"/>
              <w:left w:val="single" w:sz="4" w:space="0" w:color="auto"/>
              <w:bottom w:val="single" w:sz="4" w:space="0" w:color="auto"/>
              <w:right w:val="single" w:sz="4" w:space="0" w:color="auto"/>
            </w:tcBorders>
            <w:hideMark/>
          </w:tcPr>
          <w:p w14:paraId="1037F2B6"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13,6 %</w:t>
            </w:r>
          </w:p>
        </w:tc>
      </w:tr>
      <w:tr w:rsidR="00870FB0" w:rsidRPr="00870FB0" w14:paraId="791C4AF1"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01B4332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ЗАГАЛЬНИЙ ФІЗИЧНИЙ РОЗВИТОК</w:t>
            </w:r>
          </w:p>
        </w:tc>
      </w:tr>
      <w:tr w:rsidR="00870FB0" w:rsidRPr="00870FB0" w14:paraId="15A9869F" w14:textId="77777777" w:rsidTr="00192FC2">
        <w:trPr>
          <w:trHeight w:val="750"/>
        </w:trPr>
        <w:tc>
          <w:tcPr>
            <w:tcW w:w="2393" w:type="dxa"/>
            <w:tcBorders>
              <w:top w:val="single" w:sz="4" w:space="0" w:color="auto"/>
              <w:left w:val="single" w:sz="4" w:space="0" w:color="auto"/>
              <w:bottom w:val="single" w:sz="4" w:space="0" w:color="auto"/>
              <w:right w:val="single" w:sz="4" w:space="0" w:color="auto"/>
            </w:tcBorders>
            <w:hideMark/>
          </w:tcPr>
          <w:p w14:paraId="4D73FA96"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23 %</w:t>
            </w:r>
          </w:p>
          <w:p w14:paraId="756120C9"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14 дітей</w:t>
            </w:r>
          </w:p>
        </w:tc>
        <w:tc>
          <w:tcPr>
            <w:tcW w:w="2393" w:type="dxa"/>
            <w:tcBorders>
              <w:top w:val="single" w:sz="4" w:space="0" w:color="auto"/>
              <w:left w:val="single" w:sz="4" w:space="0" w:color="auto"/>
              <w:bottom w:val="single" w:sz="4" w:space="0" w:color="auto"/>
              <w:right w:val="single" w:sz="4" w:space="0" w:color="auto"/>
            </w:tcBorders>
            <w:hideMark/>
          </w:tcPr>
          <w:p w14:paraId="2A33A61F"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63,3 %</w:t>
            </w:r>
          </w:p>
          <w:p w14:paraId="1A78CAB5"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39 дітей</w:t>
            </w:r>
          </w:p>
        </w:tc>
        <w:tc>
          <w:tcPr>
            <w:tcW w:w="2393" w:type="dxa"/>
            <w:tcBorders>
              <w:top w:val="single" w:sz="4" w:space="0" w:color="auto"/>
              <w:left w:val="single" w:sz="4" w:space="0" w:color="auto"/>
              <w:bottom w:val="single" w:sz="4" w:space="0" w:color="auto"/>
              <w:right w:val="single" w:sz="4" w:space="0" w:color="auto"/>
            </w:tcBorders>
            <w:hideMark/>
          </w:tcPr>
          <w:p w14:paraId="27053442"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13,6%</w:t>
            </w:r>
          </w:p>
          <w:p w14:paraId="0DB28BCA"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8 дітей</w:t>
            </w:r>
          </w:p>
        </w:tc>
      </w:tr>
      <w:tr w:rsidR="00870FB0" w:rsidRPr="00870FB0" w14:paraId="0AB49113" w14:textId="77777777" w:rsidTr="00192FC2">
        <w:trPr>
          <w:trHeight w:val="360"/>
        </w:trPr>
        <w:tc>
          <w:tcPr>
            <w:tcW w:w="7179" w:type="dxa"/>
            <w:gridSpan w:val="3"/>
            <w:tcBorders>
              <w:top w:val="single" w:sz="4" w:space="0" w:color="auto"/>
              <w:left w:val="single" w:sz="4" w:space="0" w:color="auto"/>
              <w:bottom w:val="single" w:sz="4" w:space="0" w:color="auto"/>
              <w:right w:val="single" w:sz="4" w:space="0" w:color="auto"/>
            </w:tcBorders>
          </w:tcPr>
          <w:p w14:paraId="239E4B1E"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Всього дітей молодшої групи: 61 - 100%</w:t>
            </w:r>
          </w:p>
        </w:tc>
      </w:tr>
    </w:tbl>
    <w:p w14:paraId="4C2E2AD7" w14:textId="77777777" w:rsidR="00870FB0" w:rsidRPr="00870FB0" w:rsidRDefault="00870FB0" w:rsidP="00870FB0">
      <w:pPr>
        <w:ind w:firstLine="426"/>
        <w:jc w:val="both"/>
        <w:rPr>
          <w:rFonts w:ascii="Times New Roman" w:hAnsi="Times New Roman" w:cs="Times New Roman"/>
          <w:b/>
          <w:sz w:val="24"/>
          <w:szCs w:val="24"/>
        </w:rPr>
      </w:pPr>
    </w:p>
    <w:p w14:paraId="222E6900" w14:textId="77777777" w:rsidR="00870FB0" w:rsidRPr="00870FB0" w:rsidRDefault="00870FB0" w:rsidP="00870FB0">
      <w:pPr>
        <w:ind w:firstLine="426"/>
        <w:jc w:val="both"/>
        <w:rPr>
          <w:rFonts w:ascii="Times New Roman" w:hAnsi="Times New Roman" w:cs="Times New Roman"/>
          <w:b/>
          <w:sz w:val="24"/>
          <w:szCs w:val="24"/>
        </w:rPr>
      </w:pPr>
    </w:p>
    <w:p w14:paraId="697EF83E" w14:textId="77777777" w:rsidR="00870FB0" w:rsidRPr="00870FB0" w:rsidRDefault="00870FB0" w:rsidP="00870FB0">
      <w:pPr>
        <w:ind w:firstLine="426"/>
        <w:jc w:val="both"/>
        <w:rPr>
          <w:rFonts w:ascii="Times New Roman" w:hAnsi="Times New Roman" w:cs="Times New Roman"/>
          <w:b/>
          <w:sz w:val="24"/>
          <w:szCs w:val="24"/>
        </w:rPr>
      </w:pPr>
    </w:p>
    <w:p w14:paraId="47065B28" w14:textId="77777777" w:rsidR="00870FB0" w:rsidRPr="00870FB0" w:rsidRDefault="00870FB0" w:rsidP="00870FB0">
      <w:pPr>
        <w:ind w:firstLine="426"/>
        <w:jc w:val="both"/>
        <w:rPr>
          <w:rFonts w:ascii="Times New Roman" w:hAnsi="Times New Roman" w:cs="Times New Roman"/>
          <w:b/>
          <w:sz w:val="24"/>
          <w:szCs w:val="24"/>
        </w:rPr>
      </w:pPr>
    </w:p>
    <w:p w14:paraId="59E3F84E" w14:textId="77777777" w:rsidR="00870FB0" w:rsidRPr="00870FB0" w:rsidRDefault="00870FB0" w:rsidP="00870FB0">
      <w:pPr>
        <w:ind w:firstLine="426"/>
        <w:jc w:val="both"/>
        <w:rPr>
          <w:rFonts w:ascii="Times New Roman" w:hAnsi="Times New Roman" w:cs="Times New Roman"/>
          <w:sz w:val="24"/>
          <w:szCs w:val="24"/>
        </w:rPr>
      </w:pPr>
    </w:p>
    <w:p w14:paraId="19B99BF5" w14:textId="77777777" w:rsidR="00870FB0" w:rsidRPr="00870FB0" w:rsidRDefault="00870FB0" w:rsidP="00870FB0">
      <w:pPr>
        <w:ind w:firstLine="426"/>
        <w:jc w:val="both"/>
        <w:rPr>
          <w:rFonts w:ascii="Times New Roman" w:hAnsi="Times New Roman" w:cs="Times New Roman"/>
          <w:sz w:val="24"/>
          <w:szCs w:val="24"/>
        </w:rPr>
      </w:pPr>
    </w:p>
    <w:p w14:paraId="00A0D4C2" w14:textId="77777777" w:rsidR="00870FB0" w:rsidRPr="00870FB0" w:rsidRDefault="00870FB0" w:rsidP="004E0231">
      <w:pPr>
        <w:ind w:firstLine="426"/>
        <w:jc w:val="both"/>
        <w:rPr>
          <w:rFonts w:ascii="Times New Roman" w:hAnsi="Times New Roman" w:cs="Times New Roman"/>
          <w:sz w:val="24"/>
          <w:szCs w:val="24"/>
        </w:rPr>
      </w:pPr>
      <w:r w:rsidRPr="00870FB0">
        <w:rPr>
          <w:rFonts w:ascii="Times New Roman" w:hAnsi="Times New Roman" w:cs="Times New Roman"/>
          <w:b/>
          <w:sz w:val="24"/>
          <w:szCs w:val="24"/>
        </w:rPr>
        <w:t>Рівень сформованості навичок виконання основних рухів</w:t>
      </w:r>
      <w:r w:rsidR="004E0231">
        <w:rPr>
          <w:rFonts w:ascii="Times New Roman" w:hAnsi="Times New Roman" w:cs="Times New Roman"/>
          <w:sz w:val="24"/>
          <w:szCs w:val="24"/>
        </w:rPr>
        <w:t xml:space="preserve"> </w:t>
      </w:r>
      <w:r w:rsidRPr="00870FB0">
        <w:rPr>
          <w:rFonts w:ascii="Times New Roman" w:hAnsi="Times New Roman" w:cs="Times New Roman"/>
          <w:b/>
          <w:sz w:val="24"/>
          <w:szCs w:val="24"/>
        </w:rPr>
        <w:t>на кінець ІІ семестру 2023-2024 навчального року</w:t>
      </w:r>
      <w:r w:rsidR="004E0231">
        <w:rPr>
          <w:rFonts w:ascii="Times New Roman" w:hAnsi="Times New Roman" w:cs="Times New Roman"/>
          <w:sz w:val="24"/>
          <w:szCs w:val="24"/>
        </w:rPr>
        <w:t xml:space="preserve"> </w:t>
      </w:r>
      <w:r w:rsidRPr="00870FB0">
        <w:rPr>
          <w:rFonts w:ascii="Times New Roman" w:hAnsi="Times New Roman" w:cs="Times New Roman"/>
          <w:b/>
          <w:sz w:val="24"/>
          <w:szCs w:val="24"/>
        </w:rPr>
        <w:t>дітей І молодшої групи ПШ № 41</w:t>
      </w:r>
    </w:p>
    <w:p w14:paraId="350EC648"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(І молодша група : обстежено 18 дітей)</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3"/>
        <w:gridCol w:w="2393"/>
      </w:tblGrid>
      <w:tr w:rsidR="00870FB0" w:rsidRPr="00870FB0" w14:paraId="5797A013"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12D98DA7"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Високий рівень</w:t>
            </w:r>
          </w:p>
        </w:tc>
        <w:tc>
          <w:tcPr>
            <w:tcW w:w="2393" w:type="dxa"/>
            <w:tcBorders>
              <w:top w:val="single" w:sz="4" w:space="0" w:color="auto"/>
              <w:left w:val="single" w:sz="4" w:space="0" w:color="auto"/>
              <w:bottom w:val="single" w:sz="4" w:space="0" w:color="auto"/>
              <w:right w:val="single" w:sz="4" w:space="0" w:color="auto"/>
            </w:tcBorders>
            <w:hideMark/>
          </w:tcPr>
          <w:p w14:paraId="3F1C085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Достатній рівень</w:t>
            </w:r>
          </w:p>
        </w:tc>
        <w:tc>
          <w:tcPr>
            <w:tcW w:w="2393" w:type="dxa"/>
            <w:tcBorders>
              <w:top w:val="single" w:sz="4" w:space="0" w:color="auto"/>
              <w:left w:val="single" w:sz="4" w:space="0" w:color="auto"/>
              <w:bottom w:val="single" w:sz="4" w:space="0" w:color="auto"/>
              <w:right w:val="single" w:sz="4" w:space="0" w:color="auto"/>
            </w:tcBorders>
            <w:hideMark/>
          </w:tcPr>
          <w:p w14:paraId="3177AF9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Низький рівень</w:t>
            </w:r>
          </w:p>
        </w:tc>
      </w:tr>
      <w:tr w:rsidR="00870FB0" w:rsidRPr="00870FB0" w14:paraId="5BBA9197"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6EE4D48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Х О Д Ь Б А</w:t>
            </w:r>
          </w:p>
        </w:tc>
      </w:tr>
      <w:tr w:rsidR="00870FB0" w:rsidRPr="00870FB0" w14:paraId="5D497D10"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1F703795"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41%</w:t>
            </w:r>
          </w:p>
        </w:tc>
        <w:tc>
          <w:tcPr>
            <w:tcW w:w="2393" w:type="dxa"/>
            <w:tcBorders>
              <w:top w:val="single" w:sz="4" w:space="0" w:color="auto"/>
              <w:left w:val="single" w:sz="4" w:space="0" w:color="auto"/>
              <w:bottom w:val="single" w:sz="4" w:space="0" w:color="auto"/>
              <w:right w:val="single" w:sz="4" w:space="0" w:color="auto"/>
            </w:tcBorders>
            <w:hideMark/>
          </w:tcPr>
          <w:p w14:paraId="2F110DEC"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43 %</w:t>
            </w:r>
          </w:p>
        </w:tc>
        <w:tc>
          <w:tcPr>
            <w:tcW w:w="2393" w:type="dxa"/>
            <w:tcBorders>
              <w:top w:val="single" w:sz="4" w:space="0" w:color="auto"/>
              <w:left w:val="single" w:sz="4" w:space="0" w:color="auto"/>
              <w:bottom w:val="single" w:sz="4" w:space="0" w:color="auto"/>
              <w:right w:val="single" w:sz="4" w:space="0" w:color="auto"/>
            </w:tcBorders>
            <w:hideMark/>
          </w:tcPr>
          <w:p w14:paraId="3C4FD274"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16 %</w:t>
            </w:r>
          </w:p>
        </w:tc>
      </w:tr>
      <w:tr w:rsidR="00870FB0" w:rsidRPr="00870FB0" w14:paraId="7702D4F5"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674FAF3E"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Б І  Г</w:t>
            </w:r>
          </w:p>
        </w:tc>
      </w:tr>
      <w:tr w:rsidR="00870FB0" w:rsidRPr="00870FB0" w14:paraId="5BE52544"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42B0A96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17%</w:t>
            </w:r>
          </w:p>
        </w:tc>
        <w:tc>
          <w:tcPr>
            <w:tcW w:w="2393" w:type="dxa"/>
            <w:tcBorders>
              <w:top w:val="single" w:sz="4" w:space="0" w:color="auto"/>
              <w:left w:val="single" w:sz="4" w:space="0" w:color="auto"/>
              <w:bottom w:val="single" w:sz="4" w:space="0" w:color="auto"/>
              <w:right w:val="single" w:sz="4" w:space="0" w:color="auto"/>
            </w:tcBorders>
            <w:hideMark/>
          </w:tcPr>
          <w:p w14:paraId="0E5E90C9"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56 %</w:t>
            </w:r>
          </w:p>
        </w:tc>
        <w:tc>
          <w:tcPr>
            <w:tcW w:w="2393" w:type="dxa"/>
            <w:tcBorders>
              <w:top w:val="single" w:sz="4" w:space="0" w:color="auto"/>
              <w:left w:val="single" w:sz="4" w:space="0" w:color="auto"/>
              <w:bottom w:val="single" w:sz="4" w:space="0" w:color="auto"/>
              <w:right w:val="single" w:sz="4" w:space="0" w:color="auto"/>
            </w:tcBorders>
            <w:hideMark/>
          </w:tcPr>
          <w:p w14:paraId="5CE51861"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27 %</w:t>
            </w:r>
          </w:p>
        </w:tc>
      </w:tr>
      <w:tr w:rsidR="00870FB0" w:rsidRPr="00870FB0" w14:paraId="4F08D4B5"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00D38E5A"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С Т Р И Б К И</w:t>
            </w:r>
          </w:p>
        </w:tc>
      </w:tr>
      <w:tr w:rsidR="00870FB0" w:rsidRPr="00870FB0" w14:paraId="17B24B7B"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20D4FE9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14:paraId="2636EBA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62%</w:t>
            </w:r>
          </w:p>
        </w:tc>
        <w:tc>
          <w:tcPr>
            <w:tcW w:w="2393" w:type="dxa"/>
            <w:tcBorders>
              <w:top w:val="single" w:sz="4" w:space="0" w:color="auto"/>
              <w:left w:val="single" w:sz="4" w:space="0" w:color="auto"/>
              <w:bottom w:val="single" w:sz="4" w:space="0" w:color="auto"/>
              <w:right w:val="single" w:sz="4" w:space="0" w:color="auto"/>
            </w:tcBorders>
            <w:hideMark/>
          </w:tcPr>
          <w:p w14:paraId="23FC0E03"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34 %</w:t>
            </w:r>
          </w:p>
        </w:tc>
      </w:tr>
      <w:tr w:rsidR="00870FB0" w:rsidRPr="00870FB0" w14:paraId="456877F7"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2E065E9D"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 xml:space="preserve"> Р І В Н О В А Г А  </w:t>
            </w:r>
          </w:p>
        </w:tc>
      </w:tr>
      <w:tr w:rsidR="00870FB0" w:rsidRPr="00870FB0" w14:paraId="7DE72124" w14:textId="77777777" w:rsidTr="00192FC2">
        <w:tc>
          <w:tcPr>
            <w:tcW w:w="2393" w:type="dxa"/>
            <w:tcBorders>
              <w:top w:val="single" w:sz="4" w:space="0" w:color="auto"/>
              <w:left w:val="single" w:sz="4" w:space="0" w:color="auto"/>
              <w:bottom w:val="single" w:sz="4" w:space="0" w:color="auto"/>
              <w:right w:val="single" w:sz="4" w:space="0" w:color="auto"/>
            </w:tcBorders>
            <w:hideMark/>
          </w:tcPr>
          <w:p w14:paraId="53CF0AC8"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14:paraId="48DD8282"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60 %</w:t>
            </w:r>
          </w:p>
        </w:tc>
        <w:tc>
          <w:tcPr>
            <w:tcW w:w="2393" w:type="dxa"/>
            <w:tcBorders>
              <w:top w:val="single" w:sz="4" w:space="0" w:color="auto"/>
              <w:left w:val="single" w:sz="4" w:space="0" w:color="auto"/>
              <w:bottom w:val="single" w:sz="4" w:space="0" w:color="auto"/>
              <w:right w:val="single" w:sz="4" w:space="0" w:color="auto"/>
            </w:tcBorders>
            <w:hideMark/>
          </w:tcPr>
          <w:p w14:paraId="74E4859F"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40%</w:t>
            </w:r>
          </w:p>
        </w:tc>
      </w:tr>
      <w:tr w:rsidR="00870FB0" w:rsidRPr="00870FB0" w14:paraId="45DCD575" w14:textId="77777777" w:rsidTr="00192FC2">
        <w:tc>
          <w:tcPr>
            <w:tcW w:w="7179" w:type="dxa"/>
            <w:gridSpan w:val="3"/>
            <w:tcBorders>
              <w:top w:val="single" w:sz="4" w:space="0" w:color="auto"/>
              <w:left w:val="single" w:sz="4" w:space="0" w:color="auto"/>
              <w:bottom w:val="single" w:sz="4" w:space="0" w:color="auto"/>
              <w:right w:val="single" w:sz="4" w:space="0" w:color="auto"/>
            </w:tcBorders>
            <w:hideMark/>
          </w:tcPr>
          <w:p w14:paraId="26EF5000"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b/>
                <w:sz w:val="24"/>
                <w:szCs w:val="24"/>
              </w:rPr>
              <w:t>ЗАГАЛЬНИЙ ФІЗИЧНИЙ РОЗВИТОК</w:t>
            </w:r>
          </w:p>
        </w:tc>
      </w:tr>
      <w:tr w:rsidR="00870FB0" w:rsidRPr="00870FB0" w14:paraId="5B10F9F5" w14:textId="77777777" w:rsidTr="00192FC2">
        <w:trPr>
          <w:trHeight w:val="750"/>
        </w:trPr>
        <w:tc>
          <w:tcPr>
            <w:tcW w:w="2393" w:type="dxa"/>
            <w:tcBorders>
              <w:top w:val="single" w:sz="4" w:space="0" w:color="auto"/>
              <w:left w:val="single" w:sz="4" w:space="0" w:color="auto"/>
              <w:bottom w:val="single" w:sz="4" w:space="0" w:color="auto"/>
              <w:right w:val="single" w:sz="4" w:space="0" w:color="auto"/>
            </w:tcBorders>
            <w:hideMark/>
          </w:tcPr>
          <w:p w14:paraId="43F5D1F4"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16%</w:t>
            </w:r>
          </w:p>
          <w:p w14:paraId="48845F6C"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3 дитини</w:t>
            </w:r>
          </w:p>
        </w:tc>
        <w:tc>
          <w:tcPr>
            <w:tcW w:w="2393" w:type="dxa"/>
            <w:tcBorders>
              <w:top w:val="single" w:sz="4" w:space="0" w:color="auto"/>
              <w:left w:val="single" w:sz="4" w:space="0" w:color="auto"/>
              <w:bottom w:val="single" w:sz="4" w:space="0" w:color="auto"/>
              <w:right w:val="single" w:sz="4" w:space="0" w:color="auto"/>
            </w:tcBorders>
            <w:hideMark/>
          </w:tcPr>
          <w:p w14:paraId="194D8DA6"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55 %</w:t>
            </w:r>
          </w:p>
          <w:p w14:paraId="4F3FE3DC"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10 дітей</w:t>
            </w:r>
          </w:p>
        </w:tc>
        <w:tc>
          <w:tcPr>
            <w:tcW w:w="2393" w:type="dxa"/>
            <w:tcBorders>
              <w:top w:val="single" w:sz="4" w:space="0" w:color="auto"/>
              <w:left w:val="single" w:sz="4" w:space="0" w:color="auto"/>
              <w:bottom w:val="single" w:sz="4" w:space="0" w:color="auto"/>
              <w:right w:val="single" w:sz="4" w:space="0" w:color="auto"/>
            </w:tcBorders>
            <w:hideMark/>
          </w:tcPr>
          <w:p w14:paraId="61153E7E"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29 %</w:t>
            </w:r>
          </w:p>
          <w:p w14:paraId="070B643C"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5 дітей</w:t>
            </w:r>
          </w:p>
        </w:tc>
      </w:tr>
      <w:tr w:rsidR="00870FB0" w:rsidRPr="00870FB0" w14:paraId="28C7E959" w14:textId="77777777" w:rsidTr="00192FC2">
        <w:trPr>
          <w:trHeight w:val="360"/>
        </w:trPr>
        <w:tc>
          <w:tcPr>
            <w:tcW w:w="7179" w:type="dxa"/>
            <w:gridSpan w:val="3"/>
            <w:tcBorders>
              <w:top w:val="single" w:sz="4" w:space="0" w:color="auto"/>
              <w:left w:val="single" w:sz="4" w:space="0" w:color="auto"/>
              <w:bottom w:val="single" w:sz="4" w:space="0" w:color="auto"/>
              <w:right w:val="single" w:sz="4" w:space="0" w:color="auto"/>
            </w:tcBorders>
          </w:tcPr>
          <w:p w14:paraId="355213A1" w14:textId="77777777" w:rsidR="00870FB0" w:rsidRPr="00870FB0" w:rsidRDefault="00870FB0" w:rsidP="00870FB0">
            <w:pPr>
              <w:ind w:firstLine="426"/>
              <w:jc w:val="both"/>
              <w:rPr>
                <w:rFonts w:ascii="Times New Roman" w:hAnsi="Times New Roman" w:cs="Times New Roman"/>
                <w:b/>
                <w:sz w:val="24"/>
                <w:szCs w:val="24"/>
              </w:rPr>
            </w:pPr>
            <w:r w:rsidRPr="00870FB0">
              <w:rPr>
                <w:rFonts w:ascii="Times New Roman" w:hAnsi="Times New Roman" w:cs="Times New Roman"/>
                <w:b/>
                <w:sz w:val="24"/>
                <w:szCs w:val="24"/>
              </w:rPr>
              <w:t>Всього дітей І молодшої групи: 18 - 100%</w:t>
            </w:r>
          </w:p>
        </w:tc>
      </w:tr>
    </w:tbl>
    <w:p w14:paraId="184FB75A" w14:textId="77777777" w:rsidR="00870FB0" w:rsidRPr="00870FB0" w:rsidRDefault="00870FB0" w:rsidP="00870FB0">
      <w:pPr>
        <w:ind w:firstLine="426"/>
        <w:jc w:val="both"/>
        <w:rPr>
          <w:rFonts w:ascii="Times New Roman" w:hAnsi="Times New Roman" w:cs="Times New Roman"/>
          <w:b/>
          <w:sz w:val="24"/>
          <w:szCs w:val="24"/>
        </w:rPr>
      </w:pPr>
    </w:p>
    <w:p w14:paraId="4539BE21" w14:textId="77777777" w:rsidR="00870FB0" w:rsidRPr="00870FB0" w:rsidRDefault="00870FB0" w:rsidP="00870FB0">
      <w:pPr>
        <w:ind w:firstLine="426"/>
        <w:jc w:val="both"/>
        <w:rPr>
          <w:rFonts w:ascii="Times New Roman" w:hAnsi="Times New Roman" w:cs="Times New Roman"/>
          <w:b/>
          <w:sz w:val="24"/>
          <w:szCs w:val="24"/>
        </w:rPr>
      </w:pPr>
    </w:p>
    <w:p w14:paraId="533FC7F0" w14:textId="77777777" w:rsidR="00870FB0" w:rsidRPr="00870FB0" w:rsidRDefault="00870FB0" w:rsidP="00870FB0">
      <w:pPr>
        <w:ind w:firstLine="426"/>
        <w:jc w:val="both"/>
        <w:rPr>
          <w:rFonts w:ascii="Times New Roman" w:hAnsi="Times New Roman" w:cs="Times New Roman"/>
          <w:b/>
          <w:sz w:val="24"/>
          <w:szCs w:val="24"/>
        </w:rPr>
      </w:pPr>
    </w:p>
    <w:p w14:paraId="50E614C2" w14:textId="77777777" w:rsidR="00870FB0" w:rsidRPr="00870FB0" w:rsidRDefault="00870FB0" w:rsidP="00870FB0">
      <w:pPr>
        <w:ind w:firstLine="426"/>
        <w:jc w:val="both"/>
        <w:rPr>
          <w:rFonts w:ascii="Times New Roman" w:hAnsi="Times New Roman" w:cs="Times New Roman"/>
          <w:b/>
          <w:sz w:val="24"/>
          <w:szCs w:val="24"/>
        </w:rPr>
      </w:pPr>
    </w:p>
    <w:p w14:paraId="25B736C3" w14:textId="77777777" w:rsidR="00870FB0" w:rsidRPr="00870FB0" w:rsidRDefault="00870FB0" w:rsidP="00870FB0">
      <w:pPr>
        <w:ind w:firstLine="426"/>
        <w:jc w:val="both"/>
        <w:rPr>
          <w:rFonts w:ascii="Times New Roman" w:hAnsi="Times New Roman" w:cs="Times New Roman"/>
          <w:sz w:val="24"/>
          <w:szCs w:val="24"/>
        </w:rPr>
      </w:pPr>
    </w:p>
    <w:p w14:paraId="00BC99FB" w14:textId="77777777" w:rsidR="00870FB0" w:rsidRPr="00870FB0" w:rsidRDefault="00870FB0" w:rsidP="00870FB0">
      <w:pPr>
        <w:ind w:firstLine="426"/>
        <w:jc w:val="both"/>
        <w:rPr>
          <w:rFonts w:ascii="Times New Roman" w:hAnsi="Times New Roman" w:cs="Times New Roman"/>
          <w:sz w:val="24"/>
          <w:szCs w:val="24"/>
        </w:rPr>
      </w:pPr>
      <w:r w:rsidRPr="00870FB0">
        <w:rPr>
          <w:rFonts w:ascii="Times New Roman" w:hAnsi="Times New Roman" w:cs="Times New Roman"/>
          <w:sz w:val="24"/>
          <w:szCs w:val="24"/>
        </w:rPr>
        <w:t xml:space="preserve">Підсумовуючи роботу педагогів, можна дійти висновку, що вихователі старших груп добре знають зміст, завдання, принципи і методи проведення освітньої роботи, на достатньому рівні обізнані з нормативно-правовими документами, БКДО та чинною програмою, яка  регулює їх роботу, що дає змогу вихователям ґрунтовно підготувати дітей до шкільного навчання, правильно добираючи методи і прийоми роботи. </w:t>
      </w:r>
    </w:p>
    <w:p w14:paraId="5E6BDC11" w14:textId="77777777" w:rsidR="004E6F9E" w:rsidRDefault="004E6F9E" w:rsidP="004E6F9E">
      <w:pPr>
        <w:jc w:val="center"/>
        <w:rPr>
          <w:rFonts w:ascii="Times New Roman" w:hAnsi="Times New Roman" w:cs="Times New Roman"/>
          <w:b/>
          <w:bCs/>
          <w:sz w:val="24"/>
          <w:szCs w:val="24"/>
          <w:u w:val="single"/>
        </w:rPr>
      </w:pPr>
    </w:p>
    <w:p w14:paraId="6AE6669E" w14:textId="77777777" w:rsidR="00134CBA" w:rsidRDefault="00134CBA" w:rsidP="004E6F9E">
      <w:pPr>
        <w:jc w:val="center"/>
        <w:rPr>
          <w:rFonts w:ascii="Times New Roman" w:hAnsi="Times New Roman" w:cs="Times New Roman"/>
          <w:b/>
          <w:bCs/>
          <w:sz w:val="24"/>
          <w:szCs w:val="24"/>
          <w:u w:val="single"/>
        </w:rPr>
      </w:pPr>
    </w:p>
    <w:p w14:paraId="23FBBD07" w14:textId="77777777" w:rsidR="00870FB0" w:rsidRDefault="004E6F9E" w:rsidP="004E6F9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Шкільний підрозділ</w:t>
      </w:r>
    </w:p>
    <w:p w14:paraId="0B8F7250"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В шкільному підрозділі працює 8 педагогів. Свій професійний рівень педагоги ПШ підвищували, навчаючись на курсах підвищення кваліфікації в ПОІППО, беручи участь в міських та обласних вебінарах та методичних заходах. В 2024р. атестувалося четверо педагогів. За результатами рішень атестаційної комісії ІІ рівняв: вчитель початкових класів Бурко В.О. відповідає раніше присвоєним кваліфікаційній категорії  «спеціаліст вищої категорії» та педагогічному званню «вчитель-методист», вчитель початкових класів Рокитянська О.М. відповідає раніше присвоєним кваліфікаційній категорії  «спеціаліст вищої категорії» та педагогічному званню «старший вчитель», вчитель образотворчого мистецтва та інформатики Кривошапко В.В. відповідає раніше присвоєній кваліфікаційній категорії  «спеціаліст вищої категорії», вихователь ГПД Ладур Л.І. відповідає раніше присвоєній кваліфікаційній категорії «спеціаліст»</w:t>
      </w:r>
    </w:p>
    <w:p w14:paraId="19212674"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Аналіз діяльності закладу освіти показав, що пріоритетним завданням продовжує бути підвищення рівня кваліфікації педагогічних працівників за рахунок розвитку мотивації та здатності педагогів до інноваційної діяльності, здобуття другої вищої освіти за фахом, підвищення результативності самоосвіти.</w:t>
      </w:r>
    </w:p>
    <w:p w14:paraId="27CCFD3E"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Шкільний підрозділ Початкової школи №41 працює за програмою «Світ чекає крилатих» це - інтегрована освітня програма спрямована як на забезпечення певного рівня знань, умінь і навичок, так і на розвиток уяви, пам’яті, логічного і креативного мислення.    </w:t>
      </w:r>
    </w:p>
    <w:p w14:paraId="7E1C09D6"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   Особистісній орієнтації навчання сприяє урахування у Програмі вікових і психологічних особливостей учнів 6-9 років цілісність сприймання світу й процесів пізнання, провідних стилів навчальної діяльності, соціальної активності, що простежується у доступності й відповідності їхнім інтересам та запитам змісті.</w:t>
      </w:r>
    </w:p>
    <w:p w14:paraId="14B2608A"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Програма має  спрямованість  на  </w:t>
      </w:r>
      <w:r w:rsidRPr="004E6F9E">
        <w:rPr>
          <w:rFonts w:ascii="Times New Roman" w:hAnsi="Times New Roman" w:cs="Times New Roman"/>
          <w:b/>
          <w:bCs/>
          <w:sz w:val="24"/>
          <w:szCs w:val="24"/>
          <w:u w:val="single"/>
        </w:rPr>
        <w:t>здоров’язбережувальне навчання:</w:t>
      </w:r>
    </w:p>
    <w:p w14:paraId="1A2E431C"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-навчання в русі (комплекс фізкультхвилинок, ігри різної інтенсивності, хвилинирелаксації, квести для адаптаційного періоду «Шкільний старт», ранкові зарядки-нейробіки, тематичні заняття з фізичної культури);</w:t>
      </w:r>
    </w:p>
    <w:p w14:paraId="7BD14CC1"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-зменшення кількості навчальних предметів (інтеграція змісту та заняття його дублювання, за рахунок чого збільшується час на опанування української та англійської мов, математики й природознавства);</w:t>
      </w:r>
    </w:p>
    <w:p w14:paraId="277A822C"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-відсутність важкого шкільного ранця (інноваційний тематичний журнал-тижневик – 34 випуски по 48 сторінок, який містить матеріал з усіх навчальних предметів);</w:t>
      </w:r>
    </w:p>
    <w:p w14:paraId="21E0A7C8" w14:textId="77777777" w:rsidR="004E6F9E" w:rsidRPr="004E6F9E" w:rsidRDefault="004E6F9E" w:rsidP="00134CBA">
      <w:pPr>
        <w:spacing w:after="0"/>
        <w:ind w:firstLine="567"/>
        <w:jc w:val="both"/>
        <w:rPr>
          <w:rFonts w:ascii="Times New Roman" w:hAnsi="Times New Roman" w:cs="Times New Roman"/>
          <w:b/>
          <w:bCs/>
          <w:sz w:val="24"/>
          <w:szCs w:val="24"/>
          <w:u w:val="single"/>
        </w:rPr>
      </w:pPr>
      <w:r w:rsidRPr="004E6F9E">
        <w:rPr>
          <w:rFonts w:ascii="Times New Roman" w:hAnsi="Times New Roman" w:cs="Times New Roman"/>
          <w:b/>
          <w:bCs/>
          <w:sz w:val="24"/>
          <w:szCs w:val="24"/>
          <w:u w:val="single"/>
        </w:rPr>
        <w:t>захоплююче навчання:</w:t>
      </w:r>
    </w:p>
    <w:p w14:paraId="4291564F"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-активне навчання;</w:t>
      </w:r>
    </w:p>
    <w:p w14:paraId="5CA8E672"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-індивідуальна скринька школяра -навчання через навчання інших – казкових героїв лаксиків; </w:t>
      </w:r>
    </w:p>
    <w:p w14:paraId="569D83C5"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-селфі-аудит;</w:t>
      </w:r>
    </w:p>
    <w:p w14:paraId="73D50D08"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 -узгодженість навчального й виховного процесів. </w:t>
      </w:r>
    </w:p>
    <w:p w14:paraId="4F61DE65"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Забезпечення розвитку початкової освіти як відкритої складної системи ґрунтується на принципах різноманіття та надмірності. Так, інтегрованою освітньою системою Цимбалару А. Д. «Світ чекає крилатих» на вивчення математики відведено 5 годин на тиждень на відміну від інших програм. </w:t>
      </w:r>
      <w:r w:rsidRPr="004E6F9E">
        <w:rPr>
          <w:rFonts w:ascii="Times New Roman" w:hAnsi="Times New Roman" w:cs="Times New Roman"/>
          <w:sz w:val="24"/>
          <w:szCs w:val="24"/>
          <w:lang w:val="ru-RU"/>
        </w:rPr>
        <w:t xml:space="preserve">У </w:t>
      </w:r>
      <w:r w:rsidRPr="004E6F9E">
        <w:rPr>
          <w:rFonts w:ascii="Times New Roman" w:hAnsi="Times New Roman" w:cs="Times New Roman"/>
          <w:sz w:val="24"/>
          <w:szCs w:val="24"/>
        </w:rPr>
        <w:t xml:space="preserve">програмі </w:t>
      </w:r>
      <w:r w:rsidRPr="004E6F9E">
        <w:rPr>
          <w:rFonts w:ascii="Times New Roman" w:hAnsi="Times New Roman" w:cs="Times New Roman"/>
          <w:sz w:val="24"/>
          <w:szCs w:val="24"/>
          <w:lang w:val="ru-RU"/>
        </w:rPr>
        <w:t>«</w:t>
      </w:r>
      <w:r w:rsidRPr="004E6F9E">
        <w:rPr>
          <w:rFonts w:ascii="Times New Roman" w:hAnsi="Times New Roman" w:cs="Times New Roman"/>
          <w:sz w:val="24"/>
          <w:szCs w:val="24"/>
        </w:rPr>
        <w:t>Світ чекає крилатих»</w:t>
      </w:r>
      <w:r w:rsidRPr="004E6F9E">
        <w:rPr>
          <w:rFonts w:ascii="Times New Roman" w:hAnsi="Times New Roman" w:cs="Times New Roman"/>
          <w:sz w:val="24"/>
          <w:szCs w:val="24"/>
          <w:lang w:val="ru-RU"/>
        </w:rPr>
        <w:t xml:space="preserve"> 6 навчальних </w:t>
      </w:r>
      <w:r w:rsidRPr="004E6F9E">
        <w:rPr>
          <w:rFonts w:ascii="Times New Roman" w:hAnsi="Times New Roman" w:cs="Times New Roman"/>
          <w:sz w:val="24"/>
          <w:szCs w:val="24"/>
        </w:rPr>
        <w:t xml:space="preserve">предметів із можливістю інтеграції. Так, у зміст навчального предмета «Всесвіт» інтегровано матеріал з природознавства, основ здоров'я, суспільствознавства й логіки, а також української мови та математики. Навчальні предмети «Всесвіт», «Мова навчання: українська» і «Математика» </w:t>
      </w:r>
      <w:r w:rsidRPr="004E6F9E">
        <w:rPr>
          <w:rFonts w:ascii="Times New Roman" w:hAnsi="Times New Roman" w:cs="Times New Roman"/>
          <w:sz w:val="24"/>
          <w:szCs w:val="24"/>
        </w:rPr>
        <w:lastRenderedPageBreak/>
        <w:t>містять концентр «Логіка», який є наскрізним і має реалізовуватись на змістовому матеріалі інших концентрів цих навчальних предметів.</w:t>
      </w:r>
    </w:p>
    <w:p w14:paraId="789DB782"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lang w:val="ru-RU"/>
        </w:rPr>
        <w:t xml:space="preserve">Форма </w:t>
      </w:r>
      <w:r w:rsidRPr="004E6F9E">
        <w:rPr>
          <w:rFonts w:ascii="Times New Roman" w:hAnsi="Times New Roman" w:cs="Times New Roman"/>
          <w:sz w:val="24"/>
          <w:szCs w:val="24"/>
        </w:rPr>
        <w:t xml:space="preserve">організації освітнього </w:t>
      </w:r>
      <w:r w:rsidRPr="004E6F9E">
        <w:rPr>
          <w:rFonts w:ascii="Times New Roman" w:hAnsi="Times New Roman" w:cs="Times New Roman"/>
          <w:sz w:val="24"/>
          <w:szCs w:val="24"/>
          <w:lang w:val="ru-RU"/>
        </w:rPr>
        <w:t xml:space="preserve">процесу в програмі - </w:t>
      </w:r>
      <w:r w:rsidRPr="004E6F9E">
        <w:rPr>
          <w:rFonts w:ascii="Times New Roman" w:hAnsi="Times New Roman" w:cs="Times New Roman"/>
          <w:iCs/>
          <w:sz w:val="24"/>
          <w:szCs w:val="24"/>
        </w:rPr>
        <w:t>заняття,</w:t>
      </w:r>
      <w:r w:rsidRPr="004E6F9E">
        <w:rPr>
          <w:rFonts w:ascii="Times New Roman" w:hAnsi="Times New Roman" w:cs="Times New Roman"/>
          <w:sz w:val="24"/>
          <w:szCs w:val="24"/>
        </w:rPr>
        <w:t xml:space="preserve"> </w:t>
      </w:r>
      <w:r w:rsidRPr="004E6F9E">
        <w:rPr>
          <w:rFonts w:ascii="Times New Roman" w:hAnsi="Times New Roman" w:cs="Times New Roman"/>
          <w:sz w:val="24"/>
          <w:szCs w:val="24"/>
          <w:lang w:val="ru-RU"/>
        </w:rPr>
        <w:t xml:space="preserve">яке </w:t>
      </w:r>
      <w:r w:rsidRPr="004E6F9E">
        <w:rPr>
          <w:rFonts w:ascii="Times New Roman" w:hAnsi="Times New Roman" w:cs="Times New Roman"/>
          <w:sz w:val="24"/>
          <w:szCs w:val="24"/>
        </w:rPr>
        <w:t xml:space="preserve">структурується </w:t>
      </w:r>
      <w:r w:rsidRPr="004E6F9E">
        <w:rPr>
          <w:rFonts w:ascii="Times New Roman" w:hAnsi="Times New Roman" w:cs="Times New Roman"/>
          <w:sz w:val="24"/>
          <w:szCs w:val="24"/>
          <w:lang w:val="ru-RU"/>
        </w:rPr>
        <w:t xml:space="preserve">на засадах критичного мислення та </w:t>
      </w:r>
      <w:r w:rsidRPr="004E6F9E">
        <w:rPr>
          <w:rFonts w:ascii="Times New Roman" w:hAnsi="Times New Roman" w:cs="Times New Roman"/>
          <w:sz w:val="24"/>
          <w:szCs w:val="24"/>
        </w:rPr>
        <w:t xml:space="preserve">інтегрує зміст </w:t>
      </w:r>
      <w:r w:rsidRPr="004E6F9E">
        <w:rPr>
          <w:rFonts w:ascii="Times New Roman" w:hAnsi="Times New Roman" w:cs="Times New Roman"/>
          <w:sz w:val="24"/>
          <w:szCs w:val="24"/>
          <w:lang w:val="ru-RU"/>
        </w:rPr>
        <w:t xml:space="preserve">виокремлених у </w:t>
      </w:r>
      <w:r w:rsidRPr="004E6F9E">
        <w:rPr>
          <w:rFonts w:ascii="Times New Roman" w:hAnsi="Times New Roman" w:cs="Times New Roman"/>
          <w:sz w:val="24"/>
          <w:szCs w:val="24"/>
        </w:rPr>
        <w:t xml:space="preserve">програмі соціокультурних </w:t>
      </w:r>
      <w:r w:rsidRPr="004E6F9E">
        <w:rPr>
          <w:rFonts w:ascii="Times New Roman" w:hAnsi="Times New Roman" w:cs="Times New Roman"/>
          <w:sz w:val="24"/>
          <w:szCs w:val="24"/>
          <w:lang w:val="ru-RU"/>
        </w:rPr>
        <w:t>тем, наближених до повсякденного життя дитини</w:t>
      </w:r>
      <w:r w:rsidRPr="004E6F9E">
        <w:rPr>
          <w:rFonts w:ascii="Times New Roman" w:hAnsi="Times New Roman" w:cs="Times New Roman"/>
          <w:sz w:val="24"/>
          <w:szCs w:val="24"/>
        </w:rPr>
        <w:t xml:space="preserve">. Програма здійснюється з позиції створення освітнього простору учнів. Вона   формує цілісність знань на засадах міжпредметної інтеграції й враховує вікові та індивідуальні особливості дитини, що впливає на перебіг і результативність  навчальної діяльності й забезпечує просування за індивідуальною освітньої траєкторією в різних площинах.  </w:t>
      </w:r>
    </w:p>
    <w:p w14:paraId="5595E8DE"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Згідно річного плану роботи закладу в початковій школі проаналізовано підсумкове оцінювання результатів навчання учнів 1 – 4 класів за 2023/2024н.р </w:t>
      </w:r>
    </w:p>
    <w:p w14:paraId="73136330"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Оцінювання здійснювалося згідно наказу МОН України  від 13.07.21р. № 813 «Методичні рекомендації щодо оцінювання результатів навчання учнів 1-4 класів закладів загальної середньої освіти». Результати оцінювання особистісних надбань (навчальної діяльності)  та об’єктивних результатів навчання учнів у 1-4 класах рекомендовано виражати вербальною оцінкою (відповідно до рішення педагогічної  ради від 31.08.2023 року протокол №1). </w:t>
      </w:r>
    </w:p>
    <w:p w14:paraId="49D120C6" w14:textId="77777777" w:rsidR="004E6F9E" w:rsidRPr="004E6F9E" w:rsidRDefault="004E6F9E" w:rsidP="00134CBA">
      <w:pPr>
        <w:spacing w:after="0"/>
        <w:ind w:firstLine="567"/>
        <w:jc w:val="both"/>
        <w:rPr>
          <w:rFonts w:ascii="Times New Roman" w:hAnsi="Times New Roman" w:cs="Times New Roman"/>
          <w:sz w:val="24"/>
          <w:szCs w:val="24"/>
          <w:lang w:val="ru-RU"/>
        </w:rPr>
      </w:pPr>
      <w:r w:rsidRPr="004E6F9E">
        <w:rPr>
          <w:rFonts w:ascii="Times New Roman" w:hAnsi="Times New Roman" w:cs="Times New Roman"/>
          <w:sz w:val="24"/>
          <w:szCs w:val="24"/>
        </w:rPr>
        <w:t>Інформація про результати навчання фіксується в свідоцтві досягнень, в якому відмічаються: навички з усіх предметів, співпраця, вміння вирішувати конфлікти мирним шляхом, дотримання відповідальності за свої дії, знаходити успішні шляхи вирішення проблем, виявляти інтерес до навчання, доброзичливо ставитися до оточуючих, виявляти самостійність у роботі, співпрацювати з іншими дітьми, дотримуватися правил поведінки під час уроку, гри, відпочинку тощо. Учні 1-4 класів на кінець 2023-2024 н.р. отримали свідоцтв</w:t>
      </w:r>
      <w:r w:rsidRPr="004E6F9E">
        <w:rPr>
          <w:rFonts w:ascii="Times New Roman" w:hAnsi="Times New Roman" w:cs="Times New Roman"/>
          <w:sz w:val="24"/>
          <w:szCs w:val="24"/>
          <w:lang w:val="ru-RU"/>
        </w:rPr>
        <w:t>о</w:t>
      </w:r>
      <w:r w:rsidRPr="004E6F9E">
        <w:rPr>
          <w:rFonts w:ascii="Times New Roman" w:hAnsi="Times New Roman" w:cs="Times New Roman"/>
          <w:sz w:val="24"/>
          <w:szCs w:val="24"/>
        </w:rPr>
        <w:t xml:space="preserve"> досягнень</w:t>
      </w:r>
      <w:r w:rsidRPr="004E6F9E">
        <w:rPr>
          <w:rFonts w:ascii="Times New Roman" w:hAnsi="Times New Roman" w:cs="Times New Roman"/>
          <w:sz w:val="24"/>
          <w:szCs w:val="24"/>
          <w:lang w:val="ru-RU"/>
        </w:rPr>
        <w:t xml:space="preserve">, що </w:t>
      </w:r>
      <w:r w:rsidRPr="004E6F9E">
        <w:rPr>
          <w:rFonts w:ascii="Times New Roman" w:hAnsi="Times New Roman" w:cs="Times New Roman"/>
          <w:sz w:val="24"/>
          <w:szCs w:val="24"/>
        </w:rPr>
        <w:t>не містить балів, за результатами формувального оцінювання ставиться позначка сформовано (√) /формується</w:t>
      </w:r>
      <w:r w:rsidRPr="004E6F9E">
        <w:rPr>
          <w:rFonts w:ascii="Times New Roman" w:hAnsi="Times New Roman" w:cs="Times New Roman"/>
          <w:sz w:val="24"/>
          <w:szCs w:val="24"/>
          <w:lang w:val="ru-RU"/>
        </w:rPr>
        <w:t>.</w:t>
      </w:r>
    </w:p>
    <w:p w14:paraId="76E31AFA"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Підведено підсумки моніторингу освітні досягнення учнів 1-4 класів, щодо виконання вимог Державного стандарту початкової освіти. В основу лягли індивідуальні спостереження педагогів, адміністрації, психолога, проведений аналіз діагностичних робіт учнів; бесіди з учнями та батьками. Отримано наступні результати оцінювання навчальної діяльності, які відповідають критеріям зазначеним у свідоцтві досягнень (сформовано (√) /формується).</w:t>
      </w:r>
    </w:p>
    <w:p w14:paraId="018EDADE" w14:textId="77777777" w:rsidR="004E6F9E" w:rsidRPr="004E6F9E" w:rsidRDefault="004E6F9E" w:rsidP="00134CBA">
      <w:pPr>
        <w:spacing w:after="0"/>
        <w:ind w:firstLine="567"/>
        <w:jc w:val="both"/>
        <w:rPr>
          <w:rFonts w:ascii="Times New Roman" w:hAnsi="Times New Roman" w:cs="Times New Roman"/>
          <w:sz w:val="24"/>
          <w:szCs w:val="24"/>
        </w:rPr>
      </w:pPr>
    </w:p>
    <w:tbl>
      <w:tblPr>
        <w:tblW w:w="10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1"/>
        <w:gridCol w:w="1134"/>
        <w:gridCol w:w="992"/>
        <w:gridCol w:w="992"/>
        <w:gridCol w:w="993"/>
        <w:gridCol w:w="48"/>
      </w:tblGrid>
      <w:tr w:rsidR="004E6F9E" w:rsidRPr="004E6F9E" w14:paraId="3D13627A" w14:textId="77777777" w:rsidTr="004E6F9E">
        <w:tc>
          <w:tcPr>
            <w:tcW w:w="5841" w:type="dxa"/>
            <w:vMerge w:val="restart"/>
          </w:tcPr>
          <w:p w14:paraId="606F1571" w14:textId="77777777" w:rsidR="004E6F9E" w:rsidRPr="004E6F9E" w:rsidRDefault="004E6F9E" w:rsidP="00134CBA">
            <w:pPr>
              <w:spacing w:after="0"/>
              <w:ind w:firstLine="567"/>
              <w:jc w:val="both"/>
              <w:rPr>
                <w:rFonts w:ascii="Times New Roman" w:hAnsi="Times New Roman" w:cs="Times New Roman"/>
                <w:b/>
                <w:sz w:val="24"/>
                <w:szCs w:val="24"/>
              </w:rPr>
            </w:pPr>
            <w:r w:rsidRPr="004E6F9E">
              <w:rPr>
                <w:rFonts w:ascii="Times New Roman" w:hAnsi="Times New Roman" w:cs="Times New Roman"/>
                <w:b/>
                <w:sz w:val="24"/>
                <w:szCs w:val="24"/>
              </w:rPr>
              <w:t>Характеристика навчальної діяльності</w:t>
            </w:r>
          </w:p>
        </w:tc>
        <w:tc>
          <w:tcPr>
            <w:tcW w:w="4159" w:type="dxa"/>
            <w:gridSpan w:val="5"/>
            <w:tcBorders>
              <w:bottom w:val="single" w:sz="4" w:space="0" w:color="000000"/>
            </w:tcBorders>
          </w:tcPr>
          <w:p w14:paraId="209682FF" w14:textId="77777777" w:rsidR="004E6F9E" w:rsidRPr="004E6F9E" w:rsidRDefault="004E6F9E" w:rsidP="00134CBA">
            <w:pPr>
              <w:spacing w:after="0"/>
              <w:ind w:firstLine="567"/>
              <w:jc w:val="both"/>
              <w:rPr>
                <w:rFonts w:ascii="Times New Roman" w:hAnsi="Times New Roman" w:cs="Times New Roman"/>
                <w:b/>
                <w:sz w:val="24"/>
                <w:szCs w:val="24"/>
              </w:rPr>
            </w:pPr>
            <w:r w:rsidRPr="004E6F9E">
              <w:rPr>
                <w:rFonts w:ascii="Times New Roman" w:hAnsi="Times New Roman" w:cs="Times New Roman"/>
                <w:b/>
                <w:sz w:val="24"/>
                <w:szCs w:val="24"/>
              </w:rPr>
              <w:t>Сформовано (√)</w:t>
            </w:r>
          </w:p>
          <w:p w14:paraId="492C21A4" w14:textId="77777777" w:rsidR="004E6F9E" w:rsidRPr="004E6F9E" w:rsidRDefault="004E6F9E" w:rsidP="00134CBA">
            <w:pPr>
              <w:spacing w:after="0"/>
              <w:ind w:firstLine="567"/>
              <w:jc w:val="both"/>
              <w:rPr>
                <w:rFonts w:ascii="Times New Roman" w:hAnsi="Times New Roman" w:cs="Times New Roman"/>
                <w:b/>
                <w:sz w:val="24"/>
                <w:szCs w:val="24"/>
              </w:rPr>
            </w:pPr>
            <w:r w:rsidRPr="004E6F9E">
              <w:rPr>
                <w:rFonts w:ascii="Times New Roman" w:hAnsi="Times New Roman" w:cs="Times New Roman"/>
                <w:b/>
                <w:sz w:val="24"/>
                <w:szCs w:val="24"/>
              </w:rPr>
              <w:t>/формується %</w:t>
            </w:r>
          </w:p>
        </w:tc>
      </w:tr>
      <w:tr w:rsidR="004E6F9E" w:rsidRPr="004E6F9E" w14:paraId="3F0C2762" w14:textId="77777777" w:rsidTr="004E6F9E">
        <w:trPr>
          <w:gridAfter w:val="1"/>
          <w:wAfter w:w="48" w:type="dxa"/>
        </w:trPr>
        <w:tc>
          <w:tcPr>
            <w:tcW w:w="5841" w:type="dxa"/>
            <w:vMerge/>
            <w:tcBorders>
              <w:bottom w:val="single" w:sz="4" w:space="0" w:color="000000"/>
            </w:tcBorders>
          </w:tcPr>
          <w:p w14:paraId="2BB5AA41" w14:textId="77777777" w:rsidR="004E6F9E" w:rsidRPr="004E6F9E" w:rsidRDefault="004E6F9E" w:rsidP="00134CBA">
            <w:pPr>
              <w:spacing w:after="0"/>
              <w:ind w:firstLine="567"/>
              <w:jc w:val="both"/>
              <w:rPr>
                <w:rFonts w:ascii="Times New Roman" w:hAnsi="Times New Roman" w:cs="Times New Roman"/>
                <w:b/>
                <w:sz w:val="24"/>
                <w:szCs w:val="24"/>
              </w:rPr>
            </w:pPr>
          </w:p>
        </w:tc>
        <w:tc>
          <w:tcPr>
            <w:tcW w:w="1134" w:type="dxa"/>
            <w:tcBorders>
              <w:bottom w:val="single" w:sz="4" w:space="0" w:color="000000"/>
              <w:right w:val="single" w:sz="4" w:space="0" w:color="auto"/>
            </w:tcBorders>
          </w:tcPr>
          <w:p w14:paraId="73514179" w14:textId="77777777" w:rsidR="004E6F9E" w:rsidRPr="004E6F9E" w:rsidRDefault="004E6F9E" w:rsidP="00134CBA">
            <w:pPr>
              <w:spacing w:after="0"/>
              <w:jc w:val="center"/>
              <w:rPr>
                <w:rFonts w:ascii="Times New Roman" w:hAnsi="Times New Roman" w:cs="Times New Roman"/>
                <w:b/>
                <w:sz w:val="24"/>
                <w:szCs w:val="24"/>
              </w:rPr>
            </w:pPr>
            <w:r w:rsidRPr="004E6F9E">
              <w:rPr>
                <w:rFonts w:ascii="Times New Roman" w:hAnsi="Times New Roman" w:cs="Times New Roman"/>
                <w:b/>
                <w:sz w:val="24"/>
                <w:szCs w:val="24"/>
              </w:rPr>
              <w:t>1кл.</w:t>
            </w:r>
          </w:p>
          <w:p w14:paraId="0F49B233" w14:textId="77777777" w:rsidR="004E6F9E" w:rsidRPr="004E6F9E" w:rsidRDefault="004E6F9E" w:rsidP="00134CBA">
            <w:pPr>
              <w:spacing w:after="0"/>
              <w:jc w:val="center"/>
              <w:rPr>
                <w:rFonts w:ascii="Times New Roman" w:hAnsi="Times New Roman" w:cs="Times New Roman"/>
                <w:b/>
                <w:sz w:val="24"/>
                <w:szCs w:val="24"/>
              </w:rPr>
            </w:pPr>
            <w:r w:rsidRPr="004E6F9E">
              <w:rPr>
                <w:rFonts w:ascii="Times New Roman" w:hAnsi="Times New Roman" w:cs="Times New Roman"/>
                <w:b/>
                <w:sz w:val="24"/>
                <w:szCs w:val="24"/>
              </w:rPr>
              <w:t>35уч.</w:t>
            </w:r>
          </w:p>
        </w:tc>
        <w:tc>
          <w:tcPr>
            <w:tcW w:w="992" w:type="dxa"/>
            <w:tcBorders>
              <w:left w:val="single" w:sz="4" w:space="0" w:color="auto"/>
              <w:bottom w:val="single" w:sz="4" w:space="0" w:color="000000"/>
              <w:right w:val="single" w:sz="4" w:space="0" w:color="auto"/>
            </w:tcBorders>
          </w:tcPr>
          <w:p w14:paraId="19461018" w14:textId="77777777" w:rsidR="004E6F9E" w:rsidRPr="004E6F9E" w:rsidRDefault="004E6F9E" w:rsidP="00134CBA">
            <w:pPr>
              <w:spacing w:after="0"/>
              <w:ind w:hanging="111"/>
              <w:jc w:val="center"/>
              <w:rPr>
                <w:rFonts w:ascii="Times New Roman" w:hAnsi="Times New Roman" w:cs="Times New Roman"/>
                <w:b/>
                <w:sz w:val="24"/>
                <w:szCs w:val="24"/>
              </w:rPr>
            </w:pPr>
            <w:r w:rsidRPr="004E6F9E">
              <w:rPr>
                <w:rFonts w:ascii="Times New Roman" w:hAnsi="Times New Roman" w:cs="Times New Roman"/>
                <w:b/>
                <w:sz w:val="24"/>
                <w:szCs w:val="24"/>
              </w:rPr>
              <w:t>2кл.</w:t>
            </w:r>
          </w:p>
          <w:p w14:paraId="2FE419B9" w14:textId="77777777" w:rsidR="004E6F9E" w:rsidRPr="004E6F9E" w:rsidRDefault="004E6F9E" w:rsidP="00134CBA">
            <w:pPr>
              <w:spacing w:after="0"/>
              <w:jc w:val="center"/>
              <w:rPr>
                <w:rFonts w:ascii="Times New Roman" w:hAnsi="Times New Roman" w:cs="Times New Roman"/>
                <w:b/>
                <w:sz w:val="24"/>
                <w:szCs w:val="24"/>
              </w:rPr>
            </w:pPr>
            <w:r w:rsidRPr="004E6F9E">
              <w:rPr>
                <w:rFonts w:ascii="Times New Roman" w:hAnsi="Times New Roman" w:cs="Times New Roman"/>
                <w:b/>
                <w:sz w:val="24"/>
                <w:szCs w:val="24"/>
              </w:rPr>
              <w:t>35уч.</w:t>
            </w:r>
          </w:p>
        </w:tc>
        <w:tc>
          <w:tcPr>
            <w:tcW w:w="992" w:type="dxa"/>
            <w:tcBorders>
              <w:left w:val="single" w:sz="4" w:space="0" w:color="auto"/>
              <w:bottom w:val="single" w:sz="4" w:space="0" w:color="000000"/>
              <w:right w:val="single" w:sz="4" w:space="0" w:color="auto"/>
            </w:tcBorders>
          </w:tcPr>
          <w:p w14:paraId="5CBBA01A" w14:textId="77777777" w:rsidR="004E6F9E" w:rsidRPr="004E6F9E" w:rsidRDefault="004E6F9E" w:rsidP="00134CBA">
            <w:pPr>
              <w:spacing w:after="0"/>
              <w:jc w:val="center"/>
              <w:rPr>
                <w:rFonts w:ascii="Times New Roman" w:hAnsi="Times New Roman" w:cs="Times New Roman"/>
                <w:b/>
                <w:sz w:val="24"/>
                <w:szCs w:val="24"/>
              </w:rPr>
            </w:pPr>
            <w:r w:rsidRPr="004E6F9E">
              <w:rPr>
                <w:rFonts w:ascii="Times New Roman" w:hAnsi="Times New Roman" w:cs="Times New Roman"/>
                <w:b/>
                <w:sz w:val="24"/>
                <w:szCs w:val="24"/>
              </w:rPr>
              <w:t>3кл.</w:t>
            </w:r>
          </w:p>
          <w:p w14:paraId="24F9F3BE" w14:textId="77777777" w:rsidR="004E6F9E" w:rsidRPr="004E6F9E" w:rsidRDefault="004E6F9E" w:rsidP="00134CBA">
            <w:pPr>
              <w:spacing w:after="0"/>
              <w:jc w:val="center"/>
              <w:rPr>
                <w:rFonts w:ascii="Times New Roman" w:hAnsi="Times New Roman" w:cs="Times New Roman"/>
                <w:b/>
                <w:sz w:val="24"/>
                <w:szCs w:val="24"/>
              </w:rPr>
            </w:pPr>
            <w:r w:rsidRPr="004E6F9E">
              <w:rPr>
                <w:rFonts w:ascii="Times New Roman" w:hAnsi="Times New Roman" w:cs="Times New Roman"/>
                <w:b/>
                <w:sz w:val="24"/>
                <w:szCs w:val="24"/>
              </w:rPr>
              <w:t>30уч.</w:t>
            </w:r>
          </w:p>
        </w:tc>
        <w:tc>
          <w:tcPr>
            <w:tcW w:w="993" w:type="dxa"/>
            <w:tcBorders>
              <w:left w:val="single" w:sz="4" w:space="0" w:color="auto"/>
              <w:bottom w:val="single" w:sz="4" w:space="0" w:color="000000"/>
            </w:tcBorders>
          </w:tcPr>
          <w:p w14:paraId="240881E3" w14:textId="77777777" w:rsidR="004E6F9E" w:rsidRPr="004E6F9E" w:rsidRDefault="004E6F9E" w:rsidP="00134CBA">
            <w:pPr>
              <w:spacing w:after="0"/>
              <w:jc w:val="center"/>
              <w:rPr>
                <w:rFonts w:ascii="Times New Roman" w:hAnsi="Times New Roman" w:cs="Times New Roman"/>
                <w:b/>
                <w:sz w:val="24"/>
                <w:szCs w:val="24"/>
              </w:rPr>
            </w:pPr>
            <w:r w:rsidRPr="004E6F9E">
              <w:rPr>
                <w:rFonts w:ascii="Times New Roman" w:hAnsi="Times New Roman" w:cs="Times New Roman"/>
                <w:b/>
                <w:sz w:val="24"/>
                <w:szCs w:val="24"/>
              </w:rPr>
              <w:t>4 кл.</w:t>
            </w:r>
          </w:p>
          <w:p w14:paraId="756BAE57" w14:textId="77777777" w:rsidR="004E6F9E" w:rsidRPr="004E6F9E" w:rsidRDefault="004E6F9E" w:rsidP="00134CBA">
            <w:pPr>
              <w:spacing w:after="0"/>
              <w:jc w:val="center"/>
              <w:rPr>
                <w:rFonts w:ascii="Times New Roman" w:hAnsi="Times New Roman" w:cs="Times New Roman"/>
                <w:b/>
                <w:sz w:val="24"/>
                <w:szCs w:val="24"/>
              </w:rPr>
            </w:pPr>
            <w:r w:rsidRPr="004E6F9E">
              <w:rPr>
                <w:rFonts w:ascii="Times New Roman" w:hAnsi="Times New Roman" w:cs="Times New Roman"/>
                <w:b/>
                <w:sz w:val="24"/>
                <w:szCs w:val="24"/>
              </w:rPr>
              <w:t>31уч.</w:t>
            </w:r>
          </w:p>
        </w:tc>
      </w:tr>
      <w:tr w:rsidR="004E6F9E" w:rsidRPr="004E6F9E" w14:paraId="6E620403" w14:textId="77777777" w:rsidTr="004E6F9E">
        <w:trPr>
          <w:gridAfter w:val="1"/>
          <w:wAfter w:w="48" w:type="dxa"/>
        </w:trPr>
        <w:tc>
          <w:tcPr>
            <w:tcW w:w="5841" w:type="dxa"/>
            <w:tcBorders>
              <w:bottom w:val="single" w:sz="4" w:space="0" w:color="000000"/>
            </w:tcBorders>
            <w:vAlign w:val="center"/>
          </w:tcPr>
          <w:p w14:paraId="504FA41B"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виявляє інтерес до навчання, старанно і зосереджено виконує навчальні завдання </w:t>
            </w:r>
          </w:p>
        </w:tc>
        <w:tc>
          <w:tcPr>
            <w:tcW w:w="1134" w:type="dxa"/>
            <w:tcBorders>
              <w:bottom w:val="single" w:sz="4" w:space="0" w:color="000000"/>
              <w:right w:val="single" w:sz="4" w:space="0" w:color="auto"/>
            </w:tcBorders>
            <w:vAlign w:val="center"/>
          </w:tcPr>
          <w:p w14:paraId="1A5780EB"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100/-</w:t>
            </w:r>
          </w:p>
        </w:tc>
        <w:tc>
          <w:tcPr>
            <w:tcW w:w="992" w:type="dxa"/>
            <w:tcBorders>
              <w:left w:val="single" w:sz="4" w:space="0" w:color="auto"/>
              <w:bottom w:val="single" w:sz="4" w:space="0" w:color="000000"/>
              <w:right w:val="single" w:sz="4" w:space="0" w:color="auto"/>
            </w:tcBorders>
            <w:vAlign w:val="center"/>
          </w:tcPr>
          <w:p w14:paraId="29F97A6F"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89/11</w:t>
            </w:r>
          </w:p>
        </w:tc>
        <w:tc>
          <w:tcPr>
            <w:tcW w:w="992" w:type="dxa"/>
            <w:tcBorders>
              <w:left w:val="single" w:sz="4" w:space="0" w:color="auto"/>
              <w:bottom w:val="single" w:sz="4" w:space="0" w:color="000000"/>
              <w:right w:val="single" w:sz="4" w:space="0" w:color="auto"/>
            </w:tcBorders>
            <w:vAlign w:val="center"/>
          </w:tcPr>
          <w:p w14:paraId="62DABD9A"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64/36</w:t>
            </w:r>
          </w:p>
        </w:tc>
        <w:tc>
          <w:tcPr>
            <w:tcW w:w="993" w:type="dxa"/>
            <w:tcBorders>
              <w:left w:val="single" w:sz="4" w:space="0" w:color="auto"/>
              <w:bottom w:val="single" w:sz="4" w:space="0" w:color="000000"/>
            </w:tcBorders>
            <w:vAlign w:val="center"/>
          </w:tcPr>
          <w:p w14:paraId="7CA8AF82"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72/28</w:t>
            </w:r>
          </w:p>
        </w:tc>
      </w:tr>
      <w:tr w:rsidR="004E6F9E" w:rsidRPr="004E6F9E" w14:paraId="552F26AB" w14:textId="77777777" w:rsidTr="004E6F9E">
        <w:trPr>
          <w:gridAfter w:val="1"/>
          <w:wAfter w:w="48" w:type="dxa"/>
        </w:trPr>
        <w:tc>
          <w:tcPr>
            <w:tcW w:w="5841" w:type="dxa"/>
            <w:tcBorders>
              <w:bottom w:val="single" w:sz="4" w:space="0" w:color="000000"/>
            </w:tcBorders>
            <w:vAlign w:val="center"/>
          </w:tcPr>
          <w:p w14:paraId="4140D59C"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активно працює на заняттях, виявляє ініціативу</w:t>
            </w:r>
            <w:r w:rsidRPr="004E6F9E">
              <w:rPr>
                <w:rFonts w:ascii="Times New Roman" w:hAnsi="Times New Roman" w:cs="Times New Roman"/>
                <w:i/>
                <w:sz w:val="24"/>
                <w:szCs w:val="24"/>
              </w:rPr>
              <w:t xml:space="preserve"> </w:t>
            </w:r>
          </w:p>
        </w:tc>
        <w:tc>
          <w:tcPr>
            <w:tcW w:w="1134" w:type="dxa"/>
            <w:tcBorders>
              <w:bottom w:val="single" w:sz="4" w:space="0" w:color="000000"/>
              <w:right w:val="single" w:sz="4" w:space="0" w:color="auto"/>
            </w:tcBorders>
          </w:tcPr>
          <w:p w14:paraId="6F4F9883"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54/46</w:t>
            </w:r>
          </w:p>
        </w:tc>
        <w:tc>
          <w:tcPr>
            <w:tcW w:w="992" w:type="dxa"/>
            <w:tcBorders>
              <w:left w:val="single" w:sz="4" w:space="0" w:color="auto"/>
              <w:bottom w:val="single" w:sz="4" w:space="0" w:color="000000"/>
              <w:right w:val="single" w:sz="4" w:space="0" w:color="auto"/>
            </w:tcBorders>
          </w:tcPr>
          <w:p w14:paraId="5B9AC76F"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72/28</w:t>
            </w:r>
          </w:p>
        </w:tc>
        <w:tc>
          <w:tcPr>
            <w:tcW w:w="992" w:type="dxa"/>
            <w:tcBorders>
              <w:left w:val="single" w:sz="4" w:space="0" w:color="auto"/>
              <w:bottom w:val="single" w:sz="4" w:space="0" w:color="000000"/>
              <w:right w:val="single" w:sz="4" w:space="0" w:color="auto"/>
            </w:tcBorders>
          </w:tcPr>
          <w:p w14:paraId="5BE1D240"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72/28</w:t>
            </w:r>
          </w:p>
        </w:tc>
        <w:tc>
          <w:tcPr>
            <w:tcW w:w="993" w:type="dxa"/>
            <w:tcBorders>
              <w:left w:val="single" w:sz="4" w:space="0" w:color="auto"/>
              <w:bottom w:val="single" w:sz="4" w:space="0" w:color="000000"/>
            </w:tcBorders>
          </w:tcPr>
          <w:p w14:paraId="014BD4CB"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69/31</w:t>
            </w:r>
          </w:p>
        </w:tc>
      </w:tr>
      <w:tr w:rsidR="004E6F9E" w:rsidRPr="004E6F9E" w14:paraId="16840760" w14:textId="77777777" w:rsidTr="004E6F9E">
        <w:trPr>
          <w:gridAfter w:val="1"/>
          <w:wAfter w:w="48" w:type="dxa"/>
        </w:trPr>
        <w:tc>
          <w:tcPr>
            <w:tcW w:w="5841" w:type="dxa"/>
            <w:tcBorders>
              <w:bottom w:val="single" w:sz="4" w:space="0" w:color="000000"/>
            </w:tcBorders>
            <w:vAlign w:val="center"/>
          </w:tcPr>
          <w:p w14:paraId="0CEB4D6F"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співпрацює з іншими дітьми, керує емоціями, пояснює, у чому цінність спільної  роботи</w:t>
            </w:r>
            <w:r w:rsidRPr="004E6F9E">
              <w:rPr>
                <w:rFonts w:ascii="Times New Roman" w:hAnsi="Times New Roman" w:cs="Times New Roman"/>
                <w:i/>
                <w:sz w:val="24"/>
                <w:szCs w:val="24"/>
              </w:rPr>
              <w:t xml:space="preserve"> </w:t>
            </w:r>
          </w:p>
        </w:tc>
        <w:tc>
          <w:tcPr>
            <w:tcW w:w="1134" w:type="dxa"/>
            <w:tcBorders>
              <w:bottom w:val="single" w:sz="4" w:space="0" w:color="000000"/>
              <w:right w:val="single" w:sz="4" w:space="0" w:color="auto"/>
            </w:tcBorders>
          </w:tcPr>
          <w:p w14:paraId="3A065C10"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69/31</w:t>
            </w:r>
          </w:p>
        </w:tc>
        <w:tc>
          <w:tcPr>
            <w:tcW w:w="992" w:type="dxa"/>
            <w:tcBorders>
              <w:left w:val="single" w:sz="4" w:space="0" w:color="auto"/>
              <w:bottom w:val="single" w:sz="4" w:space="0" w:color="000000"/>
              <w:right w:val="single" w:sz="4" w:space="0" w:color="auto"/>
            </w:tcBorders>
          </w:tcPr>
          <w:p w14:paraId="2106A942"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75/25</w:t>
            </w:r>
          </w:p>
        </w:tc>
        <w:tc>
          <w:tcPr>
            <w:tcW w:w="992" w:type="dxa"/>
            <w:tcBorders>
              <w:left w:val="single" w:sz="4" w:space="0" w:color="auto"/>
              <w:bottom w:val="single" w:sz="4" w:space="0" w:color="000000"/>
              <w:right w:val="single" w:sz="4" w:space="0" w:color="auto"/>
            </w:tcBorders>
          </w:tcPr>
          <w:p w14:paraId="1797FB7B"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60/40</w:t>
            </w:r>
          </w:p>
        </w:tc>
        <w:tc>
          <w:tcPr>
            <w:tcW w:w="993" w:type="dxa"/>
            <w:tcBorders>
              <w:left w:val="single" w:sz="4" w:space="0" w:color="auto"/>
              <w:bottom w:val="single" w:sz="4" w:space="0" w:color="000000"/>
            </w:tcBorders>
          </w:tcPr>
          <w:p w14:paraId="3C97617F"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72/28</w:t>
            </w:r>
          </w:p>
        </w:tc>
      </w:tr>
      <w:tr w:rsidR="004E6F9E" w:rsidRPr="004E6F9E" w14:paraId="153EBE02" w14:textId="77777777" w:rsidTr="004E6F9E">
        <w:trPr>
          <w:gridAfter w:val="1"/>
          <w:wAfter w:w="48" w:type="dxa"/>
        </w:trPr>
        <w:tc>
          <w:tcPr>
            <w:tcW w:w="5841" w:type="dxa"/>
            <w:tcBorders>
              <w:bottom w:val="single" w:sz="4" w:space="0" w:color="000000"/>
            </w:tcBorders>
            <w:vAlign w:val="center"/>
          </w:tcPr>
          <w:p w14:paraId="621BB73A"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проявляє самостійність у роботі, пояснює свої дії </w:t>
            </w:r>
          </w:p>
        </w:tc>
        <w:tc>
          <w:tcPr>
            <w:tcW w:w="1134" w:type="dxa"/>
            <w:tcBorders>
              <w:bottom w:val="single" w:sz="4" w:space="0" w:color="000000"/>
              <w:right w:val="single" w:sz="4" w:space="0" w:color="auto"/>
            </w:tcBorders>
          </w:tcPr>
          <w:p w14:paraId="5C51259A"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83/17</w:t>
            </w:r>
          </w:p>
        </w:tc>
        <w:tc>
          <w:tcPr>
            <w:tcW w:w="992" w:type="dxa"/>
            <w:tcBorders>
              <w:left w:val="single" w:sz="4" w:space="0" w:color="auto"/>
              <w:bottom w:val="single" w:sz="4" w:space="0" w:color="000000"/>
              <w:right w:val="single" w:sz="4" w:space="0" w:color="auto"/>
            </w:tcBorders>
          </w:tcPr>
          <w:p w14:paraId="301C769D"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77/13</w:t>
            </w:r>
          </w:p>
        </w:tc>
        <w:tc>
          <w:tcPr>
            <w:tcW w:w="992" w:type="dxa"/>
            <w:tcBorders>
              <w:left w:val="single" w:sz="4" w:space="0" w:color="auto"/>
              <w:bottom w:val="single" w:sz="4" w:space="0" w:color="000000"/>
              <w:right w:val="single" w:sz="4" w:space="0" w:color="auto"/>
            </w:tcBorders>
          </w:tcPr>
          <w:p w14:paraId="4EFF2D91"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64/36</w:t>
            </w:r>
          </w:p>
        </w:tc>
        <w:tc>
          <w:tcPr>
            <w:tcW w:w="993" w:type="dxa"/>
            <w:tcBorders>
              <w:left w:val="single" w:sz="4" w:space="0" w:color="auto"/>
              <w:bottom w:val="single" w:sz="4" w:space="0" w:color="000000"/>
            </w:tcBorders>
          </w:tcPr>
          <w:p w14:paraId="2E83E6EC"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70/30</w:t>
            </w:r>
          </w:p>
        </w:tc>
      </w:tr>
      <w:tr w:rsidR="004E6F9E" w:rsidRPr="004E6F9E" w14:paraId="79AAF3FF" w14:textId="77777777" w:rsidTr="004E6F9E">
        <w:trPr>
          <w:gridAfter w:val="1"/>
          <w:wAfter w:w="48" w:type="dxa"/>
        </w:trPr>
        <w:tc>
          <w:tcPr>
            <w:tcW w:w="5841" w:type="dxa"/>
            <w:tcBorders>
              <w:bottom w:val="single" w:sz="4" w:space="0" w:color="000000"/>
            </w:tcBorders>
            <w:vAlign w:val="center"/>
          </w:tcPr>
          <w:p w14:paraId="230C1723"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контролює хід виконання навчальних завдань, оцінює результат своєї роботи </w:t>
            </w:r>
          </w:p>
        </w:tc>
        <w:tc>
          <w:tcPr>
            <w:tcW w:w="1134" w:type="dxa"/>
            <w:tcBorders>
              <w:bottom w:val="single" w:sz="4" w:space="0" w:color="000000"/>
              <w:right w:val="single" w:sz="4" w:space="0" w:color="auto"/>
            </w:tcBorders>
          </w:tcPr>
          <w:p w14:paraId="21E06D56"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49/51</w:t>
            </w:r>
          </w:p>
        </w:tc>
        <w:tc>
          <w:tcPr>
            <w:tcW w:w="992" w:type="dxa"/>
            <w:tcBorders>
              <w:left w:val="single" w:sz="4" w:space="0" w:color="auto"/>
              <w:bottom w:val="single" w:sz="4" w:space="0" w:color="000000"/>
              <w:right w:val="single" w:sz="4" w:space="0" w:color="auto"/>
            </w:tcBorders>
          </w:tcPr>
          <w:p w14:paraId="39CF4AFE"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68/32</w:t>
            </w:r>
          </w:p>
        </w:tc>
        <w:tc>
          <w:tcPr>
            <w:tcW w:w="992" w:type="dxa"/>
            <w:tcBorders>
              <w:left w:val="single" w:sz="4" w:space="0" w:color="auto"/>
              <w:bottom w:val="single" w:sz="4" w:space="0" w:color="000000"/>
              <w:right w:val="single" w:sz="4" w:space="0" w:color="auto"/>
            </w:tcBorders>
          </w:tcPr>
          <w:p w14:paraId="607CC870"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69/31</w:t>
            </w:r>
          </w:p>
        </w:tc>
        <w:tc>
          <w:tcPr>
            <w:tcW w:w="993" w:type="dxa"/>
            <w:tcBorders>
              <w:left w:val="single" w:sz="4" w:space="0" w:color="auto"/>
              <w:bottom w:val="single" w:sz="4" w:space="0" w:color="000000"/>
            </w:tcBorders>
          </w:tcPr>
          <w:p w14:paraId="2E226C8C"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63/37</w:t>
            </w:r>
          </w:p>
        </w:tc>
      </w:tr>
      <w:tr w:rsidR="004E6F9E" w:rsidRPr="004E6F9E" w14:paraId="3EAD75F0" w14:textId="77777777" w:rsidTr="004E6F9E">
        <w:trPr>
          <w:gridAfter w:val="1"/>
          <w:wAfter w:w="48" w:type="dxa"/>
        </w:trPr>
        <w:tc>
          <w:tcPr>
            <w:tcW w:w="5841" w:type="dxa"/>
            <w:tcBorders>
              <w:bottom w:val="single" w:sz="4" w:space="0" w:color="000000"/>
            </w:tcBorders>
            <w:vAlign w:val="center"/>
          </w:tcPr>
          <w:p w14:paraId="2E5F863B"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бере відповідальність за свої дії, обирає шляхи розв’язання проблем</w:t>
            </w:r>
            <w:r w:rsidRPr="004E6F9E">
              <w:rPr>
                <w:rFonts w:ascii="Times New Roman" w:hAnsi="Times New Roman" w:cs="Times New Roman"/>
                <w:i/>
                <w:sz w:val="24"/>
                <w:szCs w:val="24"/>
              </w:rPr>
              <w:t xml:space="preserve"> </w:t>
            </w:r>
          </w:p>
        </w:tc>
        <w:tc>
          <w:tcPr>
            <w:tcW w:w="1134" w:type="dxa"/>
            <w:tcBorders>
              <w:bottom w:val="single" w:sz="4" w:space="0" w:color="000000"/>
              <w:right w:val="single" w:sz="4" w:space="0" w:color="auto"/>
            </w:tcBorders>
          </w:tcPr>
          <w:p w14:paraId="21AD645F"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66/34</w:t>
            </w:r>
          </w:p>
        </w:tc>
        <w:tc>
          <w:tcPr>
            <w:tcW w:w="992" w:type="dxa"/>
            <w:tcBorders>
              <w:left w:val="single" w:sz="4" w:space="0" w:color="auto"/>
              <w:bottom w:val="single" w:sz="4" w:space="0" w:color="000000"/>
              <w:right w:val="single" w:sz="4" w:space="0" w:color="auto"/>
            </w:tcBorders>
          </w:tcPr>
          <w:p w14:paraId="13F0494F"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71/29</w:t>
            </w:r>
          </w:p>
        </w:tc>
        <w:tc>
          <w:tcPr>
            <w:tcW w:w="992" w:type="dxa"/>
            <w:tcBorders>
              <w:left w:val="single" w:sz="4" w:space="0" w:color="auto"/>
              <w:bottom w:val="single" w:sz="4" w:space="0" w:color="000000"/>
              <w:right w:val="single" w:sz="4" w:space="0" w:color="auto"/>
            </w:tcBorders>
          </w:tcPr>
          <w:p w14:paraId="04392967"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65/35</w:t>
            </w:r>
          </w:p>
        </w:tc>
        <w:tc>
          <w:tcPr>
            <w:tcW w:w="993" w:type="dxa"/>
            <w:tcBorders>
              <w:left w:val="single" w:sz="4" w:space="0" w:color="auto"/>
              <w:bottom w:val="single" w:sz="4" w:space="0" w:color="000000"/>
            </w:tcBorders>
          </w:tcPr>
          <w:p w14:paraId="1FF615C2"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60/40</w:t>
            </w:r>
          </w:p>
        </w:tc>
      </w:tr>
      <w:tr w:rsidR="004E6F9E" w:rsidRPr="004E6F9E" w14:paraId="4362751D" w14:textId="77777777" w:rsidTr="004E6F9E">
        <w:trPr>
          <w:gridAfter w:val="1"/>
          <w:wAfter w:w="48" w:type="dxa"/>
        </w:trPr>
        <w:tc>
          <w:tcPr>
            <w:tcW w:w="5841" w:type="dxa"/>
            <w:tcBorders>
              <w:bottom w:val="single" w:sz="4" w:space="0" w:color="000000"/>
            </w:tcBorders>
          </w:tcPr>
          <w:p w14:paraId="1F925673"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lastRenderedPageBreak/>
              <w:t>визначає істотні ознаки об’єктів, порівнює, об’єднує, розподіляє об’єкти за поданою ознакою</w:t>
            </w:r>
          </w:p>
        </w:tc>
        <w:tc>
          <w:tcPr>
            <w:tcW w:w="1134" w:type="dxa"/>
            <w:tcBorders>
              <w:bottom w:val="single" w:sz="4" w:space="0" w:color="000000"/>
              <w:right w:val="single" w:sz="4" w:space="0" w:color="auto"/>
            </w:tcBorders>
          </w:tcPr>
          <w:p w14:paraId="4C0B4096"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100/-</w:t>
            </w:r>
          </w:p>
        </w:tc>
        <w:tc>
          <w:tcPr>
            <w:tcW w:w="992" w:type="dxa"/>
            <w:tcBorders>
              <w:left w:val="single" w:sz="4" w:space="0" w:color="auto"/>
              <w:bottom w:val="single" w:sz="4" w:space="0" w:color="000000"/>
              <w:right w:val="single" w:sz="4" w:space="0" w:color="auto"/>
            </w:tcBorders>
          </w:tcPr>
          <w:p w14:paraId="66B986EB"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86/14</w:t>
            </w:r>
          </w:p>
        </w:tc>
        <w:tc>
          <w:tcPr>
            <w:tcW w:w="992" w:type="dxa"/>
            <w:tcBorders>
              <w:left w:val="single" w:sz="4" w:space="0" w:color="auto"/>
              <w:bottom w:val="single" w:sz="4" w:space="0" w:color="000000"/>
              <w:right w:val="single" w:sz="4" w:space="0" w:color="auto"/>
            </w:tcBorders>
          </w:tcPr>
          <w:p w14:paraId="7679C9B2"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85/15</w:t>
            </w:r>
          </w:p>
        </w:tc>
        <w:tc>
          <w:tcPr>
            <w:tcW w:w="993" w:type="dxa"/>
            <w:tcBorders>
              <w:left w:val="single" w:sz="4" w:space="0" w:color="auto"/>
              <w:bottom w:val="single" w:sz="4" w:space="0" w:color="000000"/>
            </w:tcBorders>
          </w:tcPr>
          <w:p w14:paraId="393BBA2F" w14:textId="77777777" w:rsidR="004E6F9E" w:rsidRPr="004E6F9E" w:rsidRDefault="004E6F9E" w:rsidP="00134CBA">
            <w:pPr>
              <w:spacing w:after="0"/>
              <w:jc w:val="center"/>
              <w:rPr>
                <w:rFonts w:ascii="Times New Roman" w:hAnsi="Times New Roman" w:cs="Times New Roman"/>
                <w:sz w:val="24"/>
                <w:szCs w:val="24"/>
              </w:rPr>
            </w:pPr>
            <w:r w:rsidRPr="004E6F9E">
              <w:rPr>
                <w:rFonts w:ascii="Times New Roman" w:hAnsi="Times New Roman" w:cs="Times New Roman"/>
                <w:sz w:val="24"/>
                <w:szCs w:val="24"/>
              </w:rPr>
              <w:t>79/21</w:t>
            </w:r>
          </w:p>
        </w:tc>
      </w:tr>
      <w:tr w:rsidR="004E6F9E" w:rsidRPr="004E6F9E" w14:paraId="76AEC163" w14:textId="77777777" w:rsidTr="004E6F9E">
        <w:trPr>
          <w:gridAfter w:val="1"/>
          <w:wAfter w:w="48" w:type="dxa"/>
        </w:trPr>
        <w:tc>
          <w:tcPr>
            <w:tcW w:w="5841" w:type="dxa"/>
            <w:tcBorders>
              <w:bottom w:val="single" w:sz="4" w:space="0" w:color="000000"/>
            </w:tcBorders>
          </w:tcPr>
          <w:p w14:paraId="3333C3C9"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спостерігає за об’єктом, досліджує об’єкт за поданою інструкцією, доходить висновків відповідно до мети спостереження </w:t>
            </w:r>
          </w:p>
        </w:tc>
        <w:tc>
          <w:tcPr>
            <w:tcW w:w="1134" w:type="dxa"/>
            <w:tcBorders>
              <w:bottom w:val="single" w:sz="4" w:space="0" w:color="000000"/>
              <w:right w:val="single" w:sz="4" w:space="0" w:color="auto"/>
            </w:tcBorders>
          </w:tcPr>
          <w:p w14:paraId="63EABF39"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100/-</w:t>
            </w:r>
          </w:p>
        </w:tc>
        <w:tc>
          <w:tcPr>
            <w:tcW w:w="992" w:type="dxa"/>
            <w:tcBorders>
              <w:left w:val="single" w:sz="4" w:space="0" w:color="auto"/>
              <w:bottom w:val="single" w:sz="4" w:space="0" w:color="000000"/>
              <w:right w:val="single" w:sz="4" w:space="0" w:color="auto"/>
            </w:tcBorders>
          </w:tcPr>
          <w:p w14:paraId="3FB6D94E"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51/49</w:t>
            </w:r>
          </w:p>
        </w:tc>
        <w:tc>
          <w:tcPr>
            <w:tcW w:w="992" w:type="dxa"/>
            <w:tcBorders>
              <w:left w:val="single" w:sz="4" w:space="0" w:color="auto"/>
              <w:bottom w:val="single" w:sz="4" w:space="0" w:color="000000"/>
              <w:right w:val="single" w:sz="4" w:space="0" w:color="auto"/>
            </w:tcBorders>
          </w:tcPr>
          <w:p w14:paraId="64BB58E1"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75/25</w:t>
            </w:r>
          </w:p>
        </w:tc>
        <w:tc>
          <w:tcPr>
            <w:tcW w:w="993" w:type="dxa"/>
            <w:tcBorders>
              <w:left w:val="single" w:sz="4" w:space="0" w:color="auto"/>
              <w:bottom w:val="single" w:sz="4" w:space="0" w:color="000000"/>
            </w:tcBorders>
          </w:tcPr>
          <w:p w14:paraId="024D9DE3"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68/32</w:t>
            </w:r>
          </w:p>
        </w:tc>
      </w:tr>
      <w:tr w:rsidR="004E6F9E" w:rsidRPr="004E6F9E" w14:paraId="64DC4E5B" w14:textId="77777777" w:rsidTr="004E6F9E">
        <w:trPr>
          <w:gridAfter w:val="1"/>
          <w:wAfter w:w="48" w:type="dxa"/>
        </w:trPr>
        <w:tc>
          <w:tcPr>
            <w:tcW w:w="5841" w:type="dxa"/>
            <w:tcBorders>
              <w:bottom w:val="single" w:sz="4" w:space="0" w:color="000000"/>
            </w:tcBorders>
          </w:tcPr>
          <w:p w14:paraId="293DEE73"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працює з поданим джерелом інформації, добирає за умовою тексти й ілюстрації до них </w:t>
            </w:r>
          </w:p>
        </w:tc>
        <w:tc>
          <w:tcPr>
            <w:tcW w:w="1134" w:type="dxa"/>
            <w:tcBorders>
              <w:bottom w:val="single" w:sz="4" w:space="0" w:color="000000"/>
              <w:right w:val="single" w:sz="4" w:space="0" w:color="auto"/>
            </w:tcBorders>
          </w:tcPr>
          <w:p w14:paraId="47F18985"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100/-</w:t>
            </w:r>
          </w:p>
        </w:tc>
        <w:tc>
          <w:tcPr>
            <w:tcW w:w="992" w:type="dxa"/>
            <w:tcBorders>
              <w:left w:val="single" w:sz="4" w:space="0" w:color="auto"/>
              <w:bottom w:val="single" w:sz="4" w:space="0" w:color="000000"/>
              <w:right w:val="single" w:sz="4" w:space="0" w:color="auto"/>
            </w:tcBorders>
          </w:tcPr>
          <w:p w14:paraId="183581B2"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54/46</w:t>
            </w:r>
          </w:p>
        </w:tc>
        <w:tc>
          <w:tcPr>
            <w:tcW w:w="992" w:type="dxa"/>
            <w:tcBorders>
              <w:left w:val="single" w:sz="4" w:space="0" w:color="auto"/>
              <w:bottom w:val="single" w:sz="4" w:space="0" w:color="000000"/>
              <w:right w:val="single" w:sz="4" w:space="0" w:color="auto"/>
            </w:tcBorders>
          </w:tcPr>
          <w:p w14:paraId="57BD3CFD"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72/28</w:t>
            </w:r>
          </w:p>
        </w:tc>
        <w:tc>
          <w:tcPr>
            <w:tcW w:w="993" w:type="dxa"/>
            <w:tcBorders>
              <w:left w:val="single" w:sz="4" w:space="0" w:color="auto"/>
              <w:bottom w:val="single" w:sz="4" w:space="0" w:color="000000"/>
            </w:tcBorders>
          </w:tcPr>
          <w:p w14:paraId="11D9A003"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73/27</w:t>
            </w:r>
          </w:p>
        </w:tc>
      </w:tr>
      <w:tr w:rsidR="004E6F9E" w:rsidRPr="004E6F9E" w14:paraId="26018691" w14:textId="77777777" w:rsidTr="004E6F9E">
        <w:trPr>
          <w:gridAfter w:val="1"/>
          <w:wAfter w:w="48" w:type="dxa"/>
        </w:trPr>
        <w:tc>
          <w:tcPr>
            <w:tcW w:w="5841" w:type="dxa"/>
            <w:tcBorders>
              <w:bottom w:val="single" w:sz="4" w:space="0" w:color="000000"/>
            </w:tcBorders>
          </w:tcPr>
          <w:p w14:paraId="72B6ECE5"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працює з інформацією з допомогою цифрових пристроїв за інструкцією (з 2 класу)</w:t>
            </w:r>
          </w:p>
        </w:tc>
        <w:tc>
          <w:tcPr>
            <w:tcW w:w="1134" w:type="dxa"/>
            <w:tcBorders>
              <w:bottom w:val="single" w:sz="4" w:space="0" w:color="000000"/>
              <w:right w:val="single" w:sz="4" w:space="0" w:color="auto"/>
            </w:tcBorders>
          </w:tcPr>
          <w:p w14:paraId="6EAB0659"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w:t>
            </w:r>
          </w:p>
        </w:tc>
        <w:tc>
          <w:tcPr>
            <w:tcW w:w="992" w:type="dxa"/>
            <w:tcBorders>
              <w:left w:val="single" w:sz="4" w:space="0" w:color="auto"/>
              <w:bottom w:val="single" w:sz="4" w:space="0" w:color="000000"/>
              <w:right w:val="single" w:sz="4" w:space="0" w:color="auto"/>
            </w:tcBorders>
          </w:tcPr>
          <w:p w14:paraId="321F7999"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58/42</w:t>
            </w:r>
          </w:p>
        </w:tc>
        <w:tc>
          <w:tcPr>
            <w:tcW w:w="992" w:type="dxa"/>
            <w:tcBorders>
              <w:left w:val="single" w:sz="4" w:space="0" w:color="auto"/>
              <w:bottom w:val="single" w:sz="4" w:space="0" w:color="000000"/>
              <w:right w:val="single" w:sz="4" w:space="0" w:color="auto"/>
            </w:tcBorders>
          </w:tcPr>
          <w:p w14:paraId="7C88A065"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70/30</w:t>
            </w:r>
          </w:p>
        </w:tc>
        <w:tc>
          <w:tcPr>
            <w:tcW w:w="993" w:type="dxa"/>
            <w:tcBorders>
              <w:left w:val="single" w:sz="4" w:space="0" w:color="auto"/>
              <w:bottom w:val="single" w:sz="4" w:space="0" w:color="000000"/>
            </w:tcBorders>
          </w:tcPr>
          <w:p w14:paraId="207E3D47" w14:textId="77777777" w:rsidR="004E6F9E" w:rsidRPr="004E6F9E" w:rsidRDefault="004E6F9E" w:rsidP="00134CBA">
            <w:pPr>
              <w:spacing w:after="0"/>
              <w:jc w:val="both"/>
              <w:rPr>
                <w:rFonts w:ascii="Times New Roman" w:hAnsi="Times New Roman" w:cs="Times New Roman"/>
                <w:sz w:val="24"/>
                <w:szCs w:val="24"/>
              </w:rPr>
            </w:pPr>
            <w:r w:rsidRPr="004E6F9E">
              <w:rPr>
                <w:rFonts w:ascii="Times New Roman" w:hAnsi="Times New Roman" w:cs="Times New Roman"/>
                <w:sz w:val="24"/>
                <w:szCs w:val="24"/>
              </w:rPr>
              <w:t>87/13</w:t>
            </w:r>
          </w:p>
        </w:tc>
      </w:tr>
    </w:tbl>
    <w:p w14:paraId="23941DE0"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Також проведено формувальне та підсумкове (річне) оцінювання учнів, які здобували освіту за за індивідуальною траєкторією навчання з використанням  технологій дистанційного навчання. Результати оцінювання навчальних досягнень повідомлено учням в індивідуальному порядку.</w:t>
      </w:r>
    </w:p>
    <w:p w14:paraId="044AF2DF"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Заповнене свідоцтво підписано </w:t>
      </w:r>
      <w:r w:rsidRPr="004E6F9E">
        <w:rPr>
          <w:rFonts w:ascii="Times New Roman" w:hAnsi="Times New Roman" w:cs="Times New Roman"/>
          <w:sz w:val="24"/>
          <w:szCs w:val="24"/>
          <w:lang w:val="ru-RU"/>
        </w:rPr>
        <w:t xml:space="preserve">директором, </w:t>
      </w:r>
      <w:r w:rsidRPr="004E6F9E">
        <w:rPr>
          <w:rFonts w:ascii="Times New Roman" w:hAnsi="Times New Roman" w:cs="Times New Roman"/>
          <w:sz w:val="24"/>
          <w:szCs w:val="24"/>
        </w:rPr>
        <w:t>вчителем та батьки. Його оригінал надано батькам, а завірена копія зберігається в особових справах учнів у школі. У зв’язку з воєнним станом учні 4 класів звільнені від проходження ДПА (</w:t>
      </w:r>
      <w:r w:rsidRPr="004E6F9E">
        <w:rPr>
          <w:rFonts w:ascii="Times New Roman" w:hAnsi="Times New Roman" w:cs="Times New Roman"/>
          <w:bCs/>
          <w:sz w:val="24"/>
          <w:szCs w:val="24"/>
        </w:rPr>
        <w:t>Закону України від 08.11.2023 р. № 3438-IX «Про внесення змін до деяких законів України щодо державної підсумкової атестації та вступної кампанії 2024 року»</w:t>
      </w:r>
    </w:p>
    <w:p w14:paraId="4A53F5FB"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Всіх учнів 1-4 класів переведено на наступний рік навчання, відповідно до наказу Міністерства освіти і науки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12107507" w14:textId="77777777" w:rsidR="004E6F9E" w:rsidRPr="004E6F9E" w:rsidRDefault="004E6F9E" w:rsidP="00134CBA">
      <w:pPr>
        <w:spacing w:after="0"/>
        <w:ind w:firstLine="567"/>
        <w:jc w:val="both"/>
        <w:rPr>
          <w:rFonts w:ascii="Times New Roman" w:hAnsi="Times New Roman" w:cs="Times New Roman"/>
          <w:b/>
          <w:bCs/>
          <w:sz w:val="24"/>
          <w:szCs w:val="24"/>
        </w:rPr>
      </w:pPr>
      <w:r w:rsidRPr="004E6F9E">
        <w:rPr>
          <w:rFonts w:ascii="Times New Roman" w:hAnsi="Times New Roman" w:cs="Times New Roman"/>
          <w:b/>
          <w:bCs/>
          <w:sz w:val="24"/>
          <w:szCs w:val="24"/>
        </w:rPr>
        <w:t>Було проведено</w:t>
      </w:r>
      <w:r w:rsidRPr="004E6F9E">
        <w:rPr>
          <w:rFonts w:ascii="Times New Roman" w:hAnsi="Times New Roman" w:cs="Times New Roman"/>
          <w:sz w:val="24"/>
          <w:szCs w:val="24"/>
        </w:rPr>
        <w:t xml:space="preserve"> </w:t>
      </w:r>
      <w:r w:rsidRPr="004E6F9E">
        <w:rPr>
          <w:rFonts w:ascii="Times New Roman" w:hAnsi="Times New Roman" w:cs="Times New Roman"/>
          <w:b/>
          <w:bCs/>
          <w:sz w:val="24"/>
          <w:szCs w:val="24"/>
        </w:rPr>
        <w:t>тематичне вивчення  «</w:t>
      </w:r>
      <w:bookmarkStart w:id="2" w:name="_Hlk166259935"/>
      <w:r w:rsidRPr="004E6F9E">
        <w:rPr>
          <w:rFonts w:ascii="Times New Roman" w:hAnsi="Times New Roman" w:cs="Times New Roman"/>
          <w:b/>
          <w:bCs/>
          <w:sz w:val="24"/>
          <w:szCs w:val="24"/>
        </w:rPr>
        <w:t>Використання інноваційних технологій  та нетрадиційних форм роботи з  патріотичного виховання дітей»</w:t>
      </w:r>
      <w:bookmarkEnd w:id="2"/>
      <w:r w:rsidRPr="004E6F9E">
        <w:rPr>
          <w:rFonts w:ascii="Times New Roman" w:hAnsi="Times New Roman" w:cs="Times New Roman"/>
          <w:b/>
          <w:bCs/>
          <w:sz w:val="24"/>
          <w:szCs w:val="24"/>
        </w:rPr>
        <w:t xml:space="preserve">, </w:t>
      </w:r>
    </w:p>
    <w:p w14:paraId="1C665507"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      Метою патріотичне виховання стає удосконалення роботи з патріотичного виховання, за для формування в учнів високої патріотичної свідомості, виховання гордості за рідну державу. </w:t>
      </w:r>
      <w:r w:rsidRPr="004E6F9E">
        <w:rPr>
          <w:rFonts w:ascii="Times New Roman" w:hAnsi="Times New Roman" w:cs="Times New Roman"/>
          <w:sz w:val="24"/>
          <w:szCs w:val="24"/>
          <w:lang/>
        </w:rPr>
        <w:t>Успіх виховання, удосконалення роботи залежить від застосування правильних його методів, форм організації виховної роботи.</w:t>
      </w:r>
      <w:r w:rsidRPr="004E6F9E">
        <w:rPr>
          <w:rFonts w:ascii="Times New Roman" w:hAnsi="Times New Roman" w:cs="Times New Roman"/>
          <w:sz w:val="24"/>
          <w:szCs w:val="24"/>
        </w:rPr>
        <w:t xml:space="preserve">  </w:t>
      </w:r>
      <w:r w:rsidRPr="004E6F9E">
        <w:rPr>
          <w:rFonts w:ascii="Times New Roman" w:hAnsi="Times New Roman" w:cs="Times New Roman"/>
          <w:sz w:val="24"/>
          <w:szCs w:val="24"/>
          <w:lang/>
        </w:rPr>
        <w:t>Враховуючи інноваційн</w:t>
      </w:r>
      <w:r w:rsidRPr="004E6F9E">
        <w:rPr>
          <w:rFonts w:ascii="Times New Roman" w:hAnsi="Times New Roman" w:cs="Times New Roman"/>
          <w:sz w:val="24"/>
          <w:szCs w:val="24"/>
        </w:rPr>
        <w:t>і</w:t>
      </w:r>
      <w:r w:rsidRPr="004E6F9E">
        <w:rPr>
          <w:rFonts w:ascii="Times New Roman" w:hAnsi="Times New Roman" w:cs="Times New Roman"/>
          <w:sz w:val="24"/>
          <w:szCs w:val="24"/>
          <w:lang/>
        </w:rPr>
        <w:t xml:space="preserve"> метод</w:t>
      </w:r>
      <w:r w:rsidRPr="004E6F9E">
        <w:rPr>
          <w:rFonts w:ascii="Times New Roman" w:hAnsi="Times New Roman" w:cs="Times New Roman"/>
          <w:sz w:val="24"/>
          <w:szCs w:val="24"/>
        </w:rPr>
        <w:t>и</w:t>
      </w:r>
      <w:r w:rsidRPr="004E6F9E">
        <w:rPr>
          <w:rFonts w:ascii="Times New Roman" w:hAnsi="Times New Roman" w:cs="Times New Roman"/>
          <w:sz w:val="24"/>
          <w:szCs w:val="24"/>
          <w:lang/>
        </w:rPr>
        <w:t xml:space="preserve"> у патріотичному вихованні, </w:t>
      </w:r>
      <w:r w:rsidRPr="004E6F9E">
        <w:rPr>
          <w:rFonts w:ascii="Times New Roman" w:hAnsi="Times New Roman" w:cs="Times New Roman"/>
          <w:sz w:val="24"/>
          <w:szCs w:val="24"/>
        </w:rPr>
        <w:t>вчителі</w:t>
      </w:r>
      <w:r w:rsidRPr="004E6F9E">
        <w:rPr>
          <w:rFonts w:ascii="Times New Roman" w:hAnsi="Times New Roman" w:cs="Times New Roman"/>
          <w:sz w:val="24"/>
          <w:szCs w:val="24"/>
          <w:lang/>
        </w:rPr>
        <w:t xml:space="preserve"> приділя</w:t>
      </w:r>
      <w:r w:rsidRPr="004E6F9E">
        <w:rPr>
          <w:rFonts w:ascii="Times New Roman" w:hAnsi="Times New Roman" w:cs="Times New Roman"/>
          <w:sz w:val="24"/>
          <w:szCs w:val="24"/>
        </w:rPr>
        <w:t>ють</w:t>
      </w:r>
      <w:r w:rsidRPr="004E6F9E">
        <w:rPr>
          <w:rFonts w:ascii="Times New Roman" w:hAnsi="Times New Roman" w:cs="Times New Roman"/>
          <w:sz w:val="24"/>
          <w:szCs w:val="24"/>
          <w:lang/>
        </w:rPr>
        <w:t xml:space="preserve"> особливу увагу сучасному методу про</w:t>
      </w:r>
      <w:r w:rsidRPr="004E6F9E">
        <w:rPr>
          <w:rFonts w:ascii="Times New Roman" w:hAnsi="Times New Roman" w:cs="Times New Roman"/>
          <w:sz w:val="24"/>
          <w:szCs w:val="24"/>
        </w:rPr>
        <w:t>є</w:t>
      </w:r>
      <w:r w:rsidRPr="004E6F9E">
        <w:rPr>
          <w:rFonts w:ascii="Times New Roman" w:hAnsi="Times New Roman" w:cs="Times New Roman"/>
          <w:sz w:val="24"/>
          <w:szCs w:val="24"/>
          <w:lang/>
        </w:rPr>
        <w:t xml:space="preserve">ктів. І саме тому </w:t>
      </w:r>
      <w:r w:rsidRPr="004E6F9E">
        <w:rPr>
          <w:rFonts w:ascii="Times New Roman" w:hAnsi="Times New Roman" w:cs="Times New Roman"/>
          <w:sz w:val="24"/>
          <w:szCs w:val="24"/>
        </w:rPr>
        <w:t>учні 1-4 класів  до</w:t>
      </w:r>
      <w:r w:rsidRPr="004E6F9E">
        <w:rPr>
          <w:rFonts w:ascii="Times New Roman" w:hAnsi="Times New Roman" w:cs="Times New Roman"/>
          <w:sz w:val="24"/>
          <w:szCs w:val="24"/>
          <w:lang/>
        </w:rPr>
        <w:t>лучи</w:t>
      </w:r>
      <w:r w:rsidRPr="004E6F9E">
        <w:rPr>
          <w:rFonts w:ascii="Times New Roman" w:hAnsi="Times New Roman" w:cs="Times New Roman"/>
          <w:sz w:val="24"/>
          <w:szCs w:val="24"/>
        </w:rPr>
        <w:t>л</w:t>
      </w:r>
      <w:r w:rsidRPr="004E6F9E">
        <w:rPr>
          <w:rFonts w:ascii="Times New Roman" w:hAnsi="Times New Roman" w:cs="Times New Roman"/>
          <w:sz w:val="24"/>
          <w:szCs w:val="24"/>
          <w:lang/>
        </w:rPr>
        <w:t>ися до реалізації творчого проекту з громадянсько-патріотичного виховання «З любов’ю до Батьківщини»</w:t>
      </w:r>
      <w:r w:rsidRPr="004E6F9E">
        <w:rPr>
          <w:rFonts w:ascii="Times New Roman" w:hAnsi="Times New Roman" w:cs="Times New Roman"/>
          <w:sz w:val="24"/>
          <w:szCs w:val="24"/>
        </w:rPr>
        <w:t xml:space="preserve">. Було проведено виховні години, уроки мужності: «Та земля мила, де мати родила», «Рідний край, де ми живемо, Україною зовемо», «Виховуємо громадянина-патріота України», «Козацькому роду-нема переводу», «Віртуальна подорож місцями рідного краю». </w:t>
      </w:r>
    </w:p>
    <w:p w14:paraId="1CD8ABF6" w14:textId="77777777" w:rsidR="004E6F9E" w:rsidRPr="004E6F9E" w:rsidRDefault="004E6F9E" w:rsidP="00134CBA">
      <w:pPr>
        <w:spacing w:after="0"/>
        <w:ind w:firstLine="567"/>
        <w:jc w:val="both"/>
        <w:rPr>
          <w:rFonts w:ascii="Times New Roman" w:hAnsi="Times New Roman" w:cs="Times New Roman"/>
          <w:sz w:val="24"/>
          <w:szCs w:val="24"/>
        </w:rPr>
      </w:pPr>
      <w:r w:rsidRPr="004E6F9E">
        <w:rPr>
          <w:rFonts w:ascii="Times New Roman" w:hAnsi="Times New Roman" w:cs="Times New Roman"/>
          <w:sz w:val="24"/>
          <w:szCs w:val="24"/>
        </w:rPr>
        <w:t xml:space="preserve">       Головною метою національно-патріотичного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  Велику виховну роль відіграє український фольклор, зокрема дитячий, а також твори художньої літератури для дітей молодшого шкільного віку. Доцільним було  проведення тематичної зустрічі учнів 2 класу з вихованцями дошкільного підрозділу з  використання драматизації  «Українська народна казка на новий лад». Яскраву виставу презентували юні актори 2 класу. Діти чітко усвідомлювали: де і коли відбуваються події — відобразили це в декораціях і костюмах. Вчилися передавати риси характеру персонажів твору жестами, мімікою, голосом. Д</w:t>
      </w:r>
      <w:r w:rsidRPr="004E6F9E">
        <w:rPr>
          <w:rFonts w:ascii="Times New Roman" w:hAnsi="Times New Roman" w:cs="Times New Roman"/>
          <w:sz w:val="24"/>
          <w:szCs w:val="24"/>
          <w:lang/>
        </w:rPr>
        <w:t>іти були дуже артистичними, відповідально віднеслись до своїх роле</w:t>
      </w:r>
      <w:r w:rsidRPr="004E6F9E">
        <w:rPr>
          <w:rFonts w:ascii="Times New Roman" w:hAnsi="Times New Roman" w:cs="Times New Roman"/>
          <w:sz w:val="24"/>
          <w:szCs w:val="24"/>
        </w:rPr>
        <w:t xml:space="preserve">й.  Метою заходу було вчити дітей правильно розмовляти рідною мовою, збагачувати словниковий запас. Виховувати бажання спілкуватися </w:t>
      </w:r>
      <w:r w:rsidRPr="004E6F9E">
        <w:rPr>
          <w:rFonts w:ascii="Times New Roman" w:hAnsi="Times New Roman" w:cs="Times New Roman"/>
          <w:sz w:val="24"/>
          <w:szCs w:val="24"/>
        </w:rPr>
        <w:lastRenderedPageBreak/>
        <w:t>рідною українською мовою. Розвивати у дітей поняття про походження української мови, виховувати повагу та любов до неї. Закріплювати в свідомості дітей важливість користування своєю рідною мовою.</w:t>
      </w:r>
    </w:p>
    <w:p w14:paraId="3F49BB9B" w14:textId="77777777" w:rsidR="004E6F9E" w:rsidRPr="004E6F9E" w:rsidRDefault="004E6F9E" w:rsidP="00134CBA">
      <w:pPr>
        <w:spacing w:after="0"/>
        <w:ind w:firstLine="567"/>
        <w:jc w:val="both"/>
        <w:rPr>
          <w:rFonts w:ascii="Times New Roman" w:hAnsi="Times New Roman" w:cs="Times New Roman"/>
          <w:b/>
          <w:bCs/>
          <w:sz w:val="24"/>
          <w:szCs w:val="24"/>
        </w:rPr>
      </w:pPr>
      <w:r w:rsidRPr="004E6F9E">
        <w:rPr>
          <w:rFonts w:ascii="Times New Roman" w:hAnsi="Times New Roman" w:cs="Times New Roman"/>
          <w:b/>
          <w:bCs/>
          <w:sz w:val="24"/>
          <w:szCs w:val="24"/>
        </w:rPr>
        <w:t xml:space="preserve"> «Розвиваймо красу рідної мови разом. Практики вивчення української мови в ПШ № 41»  </w:t>
      </w:r>
    </w:p>
    <w:p w14:paraId="0AAF0ED7" w14:textId="77777777" w:rsidR="00BA102B" w:rsidRDefault="00BA102B">
      <w:pPr>
        <w:rPr>
          <w:rFonts w:ascii="Times New Roman" w:hAnsi="Times New Roman" w:cs="Times New Roman"/>
          <w:sz w:val="24"/>
          <w:szCs w:val="24"/>
        </w:rPr>
      </w:pPr>
    </w:p>
    <w:p w14:paraId="78D9064C" w14:textId="77777777" w:rsidR="00CB163A" w:rsidRPr="00B65549" w:rsidRDefault="00CB163A" w:rsidP="00B65549">
      <w:pPr>
        <w:jc w:val="center"/>
        <w:rPr>
          <w:rFonts w:ascii="Times New Roman" w:hAnsi="Times New Roman" w:cs="Times New Roman"/>
          <w:sz w:val="24"/>
          <w:szCs w:val="24"/>
          <w:u w:val="single"/>
        </w:rPr>
      </w:pPr>
      <w:r w:rsidRPr="00CB163A">
        <w:rPr>
          <w:rFonts w:ascii="Times New Roman" w:hAnsi="Times New Roman" w:cs="Times New Roman"/>
          <w:b/>
          <w:bCs/>
          <w:sz w:val="24"/>
          <w:szCs w:val="24"/>
          <w:u w:val="single"/>
        </w:rPr>
        <w:t>Збереження і зміцнення здоров’я дітей та працівників</w:t>
      </w:r>
    </w:p>
    <w:p w14:paraId="38D39AA7" w14:textId="77777777" w:rsidR="005F6AA2" w:rsidRPr="00CB163A" w:rsidRDefault="005F6AA2" w:rsidP="00CB163A">
      <w:pPr>
        <w:spacing w:after="0" w:line="240" w:lineRule="auto"/>
        <w:ind w:firstLine="567"/>
        <w:jc w:val="center"/>
        <w:rPr>
          <w:rFonts w:ascii="Times New Roman" w:hAnsi="Times New Roman" w:cs="Times New Roman"/>
          <w:b/>
          <w:bCs/>
          <w:sz w:val="24"/>
          <w:szCs w:val="24"/>
          <w:u w:val="single"/>
        </w:rPr>
      </w:pPr>
    </w:p>
    <w:p w14:paraId="28E0DB0D" w14:textId="77777777" w:rsidR="00CB163A" w:rsidRPr="00CB163A" w:rsidRDefault="00CB163A" w:rsidP="00CB163A">
      <w:pPr>
        <w:spacing w:after="0" w:line="240" w:lineRule="auto"/>
        <w:ind w:firstLine="567"/>
        <w:jc w:val="both"/>
        <w:rPr>
          <w:rFonts w:ascii="Times New Roman" w:hAnsi="Times New Roman" w:cs="Times New Roman"/>
          <w:sz w:val="24"/>
          <w:szCs w:val="24"/>
        </w:rPr>
      </w:pPr>
      <w:r w:rsidRPr="00CB163A">
        <w:rPr>
          <w:rFonts w:ascii="Times New Roman" w:hAnsi="Times New Roman" w:cs="Times New Roman"/>
          <w:sz w:val="24"/>
          <w:szCs w:val="24"/>
        </w:rPr>
        <w:t xml:space="preserve">Медичне обслуговування учнів та працівників організоване відповідно до нормативно-правової бази. </w:t>
      </w:r>
    </w:p>
    <w:p w14:paraId="55404827" w14:textId="77777777" w:rsidR="00CB163A" w:rsidRPr="00CB163A" w:rsidRDefault="00CB163A" w:rsidP="00CB163A">
      <w:pPr>
        <w:spacing w:after="0" w:line="240" w:lineRule="auto"/>
        <w:ind w:firstLine="567"/>
        <w:jc w:val="both"/>
        <w:rPr>
          <w:rFonts w:ascii="Times New Roman" w:hAnsi="Times New Roman" w:cs="Times New Roman"/>
          <w:sz w:val="24"/>
          <w:szCs w:val="24"/>
        </w:rPr>
      </w:pPr>
      <w:r w:rsidRPr="00CB163A">
        <w:rPr>
          <w:rFonts w:ascii="Times New Roman" w:hAnsi="Times New Roman" w:cs="Times New Roman"/>
          <w:sz w:val="24"/>
          <w:szCs w:val="24"/>
        </w:rPr>
        <w:t xml:space="preserve">Педагоги щорічно проходять медичний огляд. Працівники їдальні проходять медичний огляд два рази на рік. Проходження медичного огляду фіксується в санітарних книжках установленого зразка, які реєструються і зберігаються у медичної сестри. Порушень у проходженні медичних оглядів працівників ПШ не виявлялося, проходили огляд вчасно. </w:t>
      </w:r>
    </w:p>
    <w:p w14:paraId="1E1CF67B" w14:textId="77777777" w:rsidR="00CB163A" w:rsidRPr="00CB163A" w:rsidRDefault="00CB163A" w:rsidP="00CB163A">
      <w:pPr>
        <w:spacing w:after="0" w:line="240" w:lineRule="auto"/>
        <w:ind w:firstLine="567"/>
        <w:jc w:val="both"/>
        <w:rPr>
          <w:rFonts w:ascii="Times New Roman" w:hAnsi="Times New Roman" w:cs="Times New Roman"/>
          <w:sz w:val="24"/>
          <w:szCs w:val="24"/>
        </w:rPr>
      </w:pPr>
      <w:r w:rsidRPr="00CB163A">
        <w:rPr>
          <w:rFonts w:ascii="Times New Roman" w:hAnsi="Times New Roman" w:cs="Times New Roman"/>
          <w:sz w:val="24"/>
          <w:szCs w:val="24"/>
        </w:rPr>
        <w:t xml:space="preserve">Медичний працівник протягом року здійснює систематичний контроль за дотриманням санітарно-гігієнічних умов. В приміщеннях ПШ №41 проводиться щоденне прибирання. </w:t>
      </w:r>
    </w:p>
    <w:p w14:paraId="58289F41" w14:textId="77777777" w:rsidR="00CB163A" w:rsidRDefault="00CB163A" w:rsidP="00CB163A">
      <w:pPr>
        <w:spacing w:after="0" w:line="240" w:lineRule="auto"/>
        <w:ind w:firstLine="567"/>
        <w:jc w:val="both"/>
        <w:rPr>
          <w:rFonts w:ascii="Times New Roman" w:hAnsi="Times New Roman" w:cs="Times New Roman"/>
          <w:sz w:val="24"/>
          <w:szCs w:val="24"/>
        </w:rPr>
      </w:pPr>
      <w:r w:rsidRPr="00CB163A">
        <w:rPr>
          <w:rFonts w:ascii="Times New Roman" w:hAnsi="Times New Roman" w:cs="Times New Roman"/>
          <w:sz w:val="24"/>
          <w:szCs w:val="24"/>
        </w:rPr>
        <w:t>Меблі для школи та дошкілля відповідають віковим та фізіологічним особливостям вихованців та учнів. У навчальних кабінетах освітлення відповідає санітарним нормам.</w:t>
      </w:r>
    </w:p>
    <w:p w14:paraId="297260E6" w14:textId="77777777" w:rsidR="00CB163A" w:rsidRDefault="00CB163A" w:rsidP="00CB163A">
      <w:pPr>
        <w:spacing w:after="0" w:line="240" w:lineRule="auto"/>
        <w:ind w:firstLine="567"/>
        <w:jc w:val="both"/>
        <w:rPr>
          <w:rFonts w:ascii="Times New Roman" w:hAnsi="Times New Roman" w:cs="Times New Roman"/>
          <w:sz w:val="24"/>
          <w:szCs w:val="24"/>
        </w:rPr>
      </w:pPr>
    </w:p>
    <w:p w14:paraId="23FC1AB1" w14:textId="77777777" w:rsidR="0036658C" w:rsidRDefault="0036658C" w:rsidP="0036658C">
      <w:pPr>
        <w:spacing w:after="0" w:line="240" w:lineRule="auto"/>
        <w:ind w:firstLine="567"/>
        <w:jc w:val="center"/>
        <w:rPr>
          <w:rFonts w:ascii="Times New Roman" w:hAnsi="Times New Roman" w:cs="Times New Roman"/>
          <w:b/>
          <w:bCs/>
          <w:sz w:val="24"/>
          <w:szCs w:val="24"/>
          <w:u w:val="single"/>
        </w:rPr>
      </w:pPr>
      <w:r w:rsidRPr="0036658C">
        <w:rPr>
          <w:rFonts w:ascii="Times New Roman" w:hAnsi="Times New Roman" w:cs="Times New Roman"/>
          <w:b/>
          <w:bCs/>
          <w:sz w:val="24"/>
          <w:szCs w:val="24"/>
          <w:u w:val="single"/>
        </w:rPr>
        <w:t>Організація харчування</w:t>
      </w:r>
    </w:p>
    <w:p w14:paraId="1998C88D" w14:textId="77777777" w:rsidR="005F6AA2" w:rsidRDefault="005F6AA2" w:rsidP="0036658C">
      <w:pPr>
        <w:spacing w:after="0" w:line="240" w:lineRule="auto"/>
        <w:ind w:firstLine="567"/>
        <w:jc w:val="center"/>
        <w:rPr>
          <w:rFonts w:ascii="Times New Roman" w:hAnsi="Times New Roman" w:cs="Times New Roman"/>
          <w:b/>
          <w:bCs/>
          <w:sz w:val="24"/>
          <w:szCs w:val="24"/>
          <w:u w:val="single"/>
        </w:rPr>
      </w:pPr>
    </w:p>
    <w:p w14:paraId="1552914E" w14:textId="77777777" w:rsidR="00F23024" w:rsidRDefault="00F23024" w:rsidP="005F6AA2">
      <w:pPr>
        <w:spacing w:after="0" w:line="240" w:lineRule="auto"/>
        <w:ind w:firstLine="567"/>
        <w:jc w:val="both"/>
        <w:rPr>
          <w:rFonts w:ascii="Times New Roman" w:eastAsia="Calibri" w:hAnsi="Times New Roman" w:cs="Times New Roman"/>
          <w:kern w:val="0"/>
          <w:sz w:val="26"/>
          <w:szCs w:val="26"/>
          <w14:ligatures w14:val="none"/>
        </w:rPr>
      </w:pPr>
      <w:r w:rsidRPr="00F23024">
        <w:rPr>
          <w:rFonts w:ascii="Times New Roman" w:eastAsia="Calibri" w:hAnsi="Times New Roman" w:cs="Times New Roman"/>
          <w:kern w:val="0"/>
          <w:sz w:val="26"/>
          <w:szCs w:val="26"/>
          <w14:ligatures w14:val="none"/>
        </w:rPr>
        <w:t xml:space="preserve">Організація харчування в </w:t>
      </w:r>
      <w:r>
        <w:rPr>
          <w:rFonts w:ascii="Times New Roman" w:eastAsia="Calibri" w:hAnsi="Times New Roman" w:cs="Times New Roman"/>
          <w:kern w:val="0"/>
          <w:sz w:val="26"/>
          <w:szCs w:val="26"/>
          <w14:ligatures w14:val="none"/>
        </w:rPr>
        <w:t>ПШ</w:t>
      </w:r>
      <w:r w:rsidRPr="00F23024">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41</w:t>
      </w:r>
      <w:r w:rsidRPr="00F23024">
        <w:rPr>
          <w:rFonts w:ascii="Times New Roman" w:eastAsia="Calibri" w:hAnsi="Times New Roman" w:cs="Times New Roman"/>
          <w:kern w:val="0"/>
          <w:sz w:val="26"/>
          <w:szCs w:val="26"/>
          <w14:ligatures w14:val="none"/>
        </w:rPr>
        <w:t xml:space="preserve">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w:t>
      </w:r>
      <w:r w:rsidRPr="00F23024">
        <w:rPr>
          <w:rFonts w:ascii="Times New Roman" w:eastAsia="Calibri" w:hAnsi="Times New Roman" w:cs="Times New Roman"/>
          <w:color w:val="000000"/>
          <w:kern w:val="0"/>
          <w:sz w:val="26"/>
          <w:szCs w:val="26"/>
          <w:shd w:val="clear" w:color="auto" w:fill="FFFFFF"/>
          <w14:ligatures w14:val="none"/>
        </w:rPr>
        <w:t xml:space="preserve">В закладі впроваджено систему  </w:t>
      </w:r>
      <w:r w:rsidRPr="00F23024">
        <w:rPr>
          <w:rFonts w:ascii="Times New Roman" w:eastAsia="Calibri" w:hAnsi="Times New Roman" w:cs="Times New Roman"/>
          <w:kern w:val="0"/>
          <w:sz w:val="26"/>
          <w:szCs w:val="26"/>
          <w14:ligatures w14:val="none"/>
        </w:rPr>
        <w:t xml:space="preserve">НАССР. </w:t>
      </w:r>
    </w:p>
    <w:p w14:paraId="1B9D2D23" w14:textId="77777777" w:rsidR="0036658C" w:rsidRDefault="0036658C" w:rsidP="00F23024">
      <w:pPr>
        <w:spacing w:after="0" w:line="240" w:lineRule="auto"/>
        <w:ind w:firstLine="567"/>
        <w:jc w:val="both"/>
        <w:rPr>
          <w:rFonts w:ascii="Times New Roman" w:hAnsi="Times New Roman" w:cs="Times New Roman"/>
          <w:sz w:val="24"/>
          <w:szCs w:val="24"/>
        </w:rPr>
      </w:pPr>
      <w:r w:rsidRPr="0036658C">
        <w:rPr>
          <w:rFonts w:ascii="Times New Roman" w:hAnsi="Times New Roman" w:cs="Times New Roman"/>
          <w:sz w:val="24"/>
          <w:szCs w:val="24"/>
        </w:rPr>
        <w:t xml:space="preserve">Харчування дітей є найважливішою дієвою ланкою роботи </w:t>
      </w:r>
      <w:r>
        <w:rPr>
          <w:rFonts w:ascii="Times New Roman" w:hAnsi="Times New Roman" w:cs="Times New Roman"/>
          <w:sz w:val="24"/>
          <w:szCs w:val="24"/>
        </w:rPr>
        <w:t xml:space="preserve">ПШ </w:t>
      </w:r>
      <w:r w:rsidRPr="0036658C">
        <w:rPr>
          <w:rFonts w:ascii="Times New Roman" w:hAnsi="Times New Roman" w:cs="Times New Roman"/>
          <w:sz w:val="24"/>
          <w:szCs w:val="24"/>
        </w:rPr>
        <w:t xml:space="preserve">та підлягає системному щоденному контролю та спостереженню. За організацію харчування дітей в закладі відповідають сестри медичні старші: </w:t>
      </w:r>
      <w:r>
        <w:rPr>
          <w:rFonts w:ascii="Times New Roman" w:hAnsi="Times New Roman" w:cs="Times New Roman"/>
          <w:sz w:val="24"/>
          <w:szCs w:val="24"/>
        </w:rPr>
        <w:t>Анастасія ЛЕВЧЕНКО, Аліна ЗЕНЧЕНКО.</w:t>
      </w:r>
    </w:p>
    <w:p w14:paraId="77D95C59" w14:textId="77777777" w:rsidR="0036658C" w:rsidRDefault="0036658C" w:rsidP="00CB163A">
      <w:pPr>
        <w:spacing w:after="0" w:line="240" w:lineRule="auto"/>
        <w:ind w:firstLine="567"/>
        <w:jc w:val="both"/>
        <w:rPr>
          <w:rFonts w:ascii="Times New Roman" w:hAnsi="Times New Roman" w:cs="Times New Roman"/>
          <w:sz w:val="24"/>
          <w:szCs w:val="24"/>
        </w:rPr>
      </w:pPr>
      <w:r w:rsidRPr="0036658C">
        <w:rPr>
          <w:rFonts w:ascii="Times New Roman" w:hAnsi="Times New Roman" w:cs="Times New Roman"/>
          <w:sz w:val="24"/>
          <w:szCs w:val="24"/>
        </w:rPr>
        <w:t>Заклад дошкільної освіти має свій харчоблок. Впродовж 202</w:t>
      </w:r>
      <w:r w:rsidR="001E2927">
        <w:rPr>
          <w:rFonts w:ascii="Times New Roman" w:hAnsi="Times New Roman" w:cs="Times New Roman"/>
          <w:sz w:val="24"/>
          <w:szCs w:val="24"/>
        </w:rPr>
        <w:t>3</w:t>
      </w:r>
      <w:r w:rsidRPr="0036658C">
        <w:rPr>
          <w:rFonts w:ascii="Times New Roman" w:hAnsi="Times New Roman" w:cs="Times New Roman"/>
          <w:sz w:val="24"/>
          <w:szCs w:val="24"/>
        </w:rPr>
        <w:t>-202</w:t>
      </w:r>
      <w:r w:rsidR="001E2927">
        <w:rPr>
          <w:rFonts w:ascii="Times New Roman" w:hAnsi="Times New Roman" w:cs="Times New Roman"/>
          <w:sz w:val="24"/>
          <w:szCs w:val="24"/>
        </w:rPr>
        <w:t>4</w:t>
      </w:r>
      <w:r w:rsidRPr="0036658C">
        <w:rPr>
          <w:rFonts w:ascii="Times New Roman" w:hAnsi="Times New Roman" w:cs="Times New Roman"/>
          <w:sz w:val="24"/>
          <w:szCs w:val="24"/>
        </w:rPr>
        <w:t xml:space="preserve"> року діти одержували 3-х разове харчування</w:t>
      </w:r>
      <w:r w:rsidR="001E2927">
        <w:rPr>
          <w:rFonts w:ascii="Times New Roman" w:hAnsi="Times New Roman" w:cs="Times New Roman"/>
          <w:sz w:val="24"/>
          <w:szCs w:val="24"/>
        </w:rPr>
        <w:t xml:space="preserve"> в садочку та сніданки на шкільний підрозділ</w:t>
      </w:r>
      <w:r w:rsidRPr="0036658C">
        <w:rPr>
          <w:rFonts w:ascii="Times New Roman" w:hAnsi="Times New Roman" w:cs="Times New Roman"/>
          <w:sz w:val="24"/>
          <w:szCs w:val="24"/>
        </w:rPr>
        <w:t>. В ньому зроблено акцент на корисну та смачну їжу, враховані наші національні вподобання, обмежене споживання продукції з високим вмістом солі й цукру, натомість додано більше злакових, овочів, фруктів, ягід, молочних та мʼясних продуктів. Їжа видається дітям у суворо визначений час згідно з графіком та режимом дня. Графіки  видачі їжі знаходяться на харчоблоці.</w:t>
      </w:r>
    </w:p>
    <w:p w14:paraId="68B8AADB" w14:textId="77777777" w:rsidR="0036658C" w:rsidRDefault="0036658C" w:rsidP="00CB163A">
      <w:pPr>
        <w:spacing w:after="0" w:line="240" w:lineRule="auto"/>
        <w:ind w:firstLine="567"/>
        <w:jc w:val="both"/>
        <w:rPr>
          <w:rFonts w:ascii="Times New Roman" w:hAnsi="Times New Roman" w:cs="Times New Roman"/>
          <w:sz w:val="24"/>
          <w:szCs w:val="24"/>
        </w:rPr>
      </w:pPr>
      <w:r w:rsidRPr="0036658C">
        <w:rPr>
          <w:rFonts w:ascii="Times New Roman" w:hAnsi="Times New Roman" w:cs="Times New Roman"/>
          <w:sz w:val="24"/>
          <w:szCs w:val="24"/>
        </w:rPr>
        <w:t>Посуд якісно обробляється після кожного прийому їжі. Весь посуд та інвентар для роздачі їжі промаркований та використовується за призначенням. Впродовж року, директором закладу та сестрами медичними старшими проводився постійний контроль за фактичними відходами продуктів та правилами їх зберігання. Постійно дотримується питний режим, діти забезпечені кип’яченою водою в достатній кількості, яка зберігається у спеціальному посуді; діти вживають воду за потребою.</w:t>
      </w:r>
    </w:p>
    <w:p w14:paraId="0F7F7C63" w14:textId="77777777" w:rsidR="0036658C" w:rsidRPr="0036658C" w:rsidRDefault="0036658C" w:rsidP="0036658C">
      <w:pPr>
        <w:spacing w:after="0" w:line="240" w:lineRule="auto"/>
        <w:ind w:firstLine="567"/>
        <w:jc w:val="both"/>
        <w:rPr>
          <w:rFonts w:ascii="Times New Roman" w:hAnsi="Times New Roman" w:cs="Times New Roman"/>
          <w:sz w:val="24"/>
          <w:szCs w:val="24"/>
        </w:rPr>
      </w:pPr>
      <w:r w:rsidRPr="0036658C">
        <w:rPr>
          <w:rFonts w:ascii="Times New Roman" w:hAnsi="Times New Roman" w:cs="Times New Roman"/>
          <w:sz w:val="24"/>
          <w:szCs w:val="24"/>
        </w:rPr>
        <w:t>Виконання вимог програми щодо виховання культурно-гігієнічних навичок, питання раціонального харчування дітей вносяться у тематику засідань батьківського комітету, батьківських зборів, виробничих нарад, а також на засіданнях педагогічної ради.</w:t>
      </w:r>
    </w:p>
    <w:p w14:paraId="28D399DD" w14:textId="77777777" w:rsidR="0036658C" w:rsidRPr="0036658C" w:rsidRDefault="0036658C" w:rsidP="0036658C">
      <w:pPr>
        <w:spacing w:after="0" w:line="240" w:lineRule="auto"/>
        <w:ind w:firstLine="567"/>
        <w:jc w:val="both"/>
        <w:rPr>
          <w:rFonts w:ascii="Times New Roman" w:hAnsi="Times New Roman" w:cs="Times New Roman"/>
          <w:sz w:val="24"/>
          <w:szCs w:val="24"/>
        </w:rPr>
      </w:pPr>
      <w:r w:rsidRPr="0036658C">
        <w:rPr>
          <w:rFonts w:ascii="Times New Roman" w:hAnsi="Times New Roman" w:cs="Times New Roman"/>
          <w:sz w:val="24"/>
          <w:szCs w:val="24"/>
        </w:rPr>
        <w:t>Слід зазначити, що впродовж  202</w:t>
      </w:r>
      <w:r w:rsidR="001E2927">
        <w:rPr>
          <w:rFonts w:ascii="Times New Roman" w:hAnsi="Times New Roman" w:cs="Times New Roman"/>
          <w:sz w:val="24"/>
          <w:szCs w:val="24"/>
        </w:rPr>
        <w:t>3</w:t>
      </w:r>
      <w:r w:rsidRPr="0036658C">
        <w:rPr>
          <w:rFonts w:ascii="Times New Roman" w:hAnsi="Times New Roman" w:cs="Times New Roman"/>
          <w:sz w:val="24"/>
          <w:szCs w:val="24"/>
        </w:rPr>
        <w:t>-202</w:t>
      </w:r>
      <w:r w:rsidR="001E2927">
        <w:rPr>
          <w:rFonts w:ascii="Times New Roman" w:hAnsi="Times New Roman" w:cs="Times New Roman"/>
          <w:sz w:val="24"/>
          <w:szCs w:val="24"/>
        </w:rPr>
        <w:t>4</w:t>
      </w:r>
      <w:r w:rsidRPr="0036658C">
        <w:rPr>
          <w:rFonts w:ascii="Times New Roman" w:hAnsi="Times New Roman" w:cs="Times New Roman"/>
          <w:sz w:val="24"/>
          <w:szCs w:val="24"/>
        </w:rPr>
        <w:t xml:space="preserve"> н. р.  у  </w:t>
      </w:r>
      <w:r w:rsidR="001E2927">
        <w:rPr>
          <w:rFonts w:ascii="Times New Roman" w:hAnsi="Times New Roman" w:cs="Times New Roman"/>
          <w:sz w:val="24"/>
          <w:szCs w:val="24"/>
        </w:rPr>
        <w:t>ПШ</w:t>
      </w:r>
      <w:r w:rsidRPr="0036658C">
        <w:rPr>
          <w:rFonts w:ascii="Times New Roman" w:hAnsi="Times New Roman" w:cs="Times New Roman"/>
          <w:sz w:val="24"/>
          <w:szCs w:val="24"/>
        </w:rPr>
        <w:t xml:space="preserve">  не було зафіксовано жодного випадку харчових отруєнь, що свідчить про належний стан організації харчування, так як контроль за організацією харчування проводиться на постійній основі. </w:t>
      </w:r>
    </w:p>
    <w:p w14:paraId="58C27A17" w14:textId="77777777" w:rsidR="0036658C" w:rsidRPr="0036658C" w:rsidRDefault="0036658C" w:rsidP="0036658C">
      <w:pPr>
        <w:spacing w:after="0" w:line="240" w:lineRule="auto"/>
        <w:ind w:firstLine="567"/>
        <w:jc w:val="both"/>
        <w:rPr>
          <w:rFonts w:ascii="Times New Roman" w:hAnsi="Times New Roman" w:cs="Times New Roman"/>
          <w:sz w:val="24"/>
          <w:szCs w:val="24"/>
        </w:rPr>
      </w:pPr>
      <w:r w:rsidRPr="0036658C">
        <w:rPr>
          <w:rFonts w:ascii="Times New Roman" w:hAnsi="Times New Roman" w:cs="Times New Roman"/>
          <w:sz w:val="24"/>
          <w:szCs w:val="24"/>
        </w:rPr>
        <w:t>Керівник, та вихователі груп постійно тримають на контролі оплату за харчування. Борги по батьківській оплаті за харчування – відсутні. </w:t>
      </w:r>
    </w:p>
    <w:p w14:paraId="37D2B725" w14:textId="77777777" w:rsidR="0036658C" w:rsidRDefault="0036658C" w:rsidP="00CB163A">
      <w:pPr>
        <w:spacing w:after="0" w:line="240" w:lineRule="auto"/>
        <w:ind w:firstLine="567"/>
        <w:jc w:val="both"/>
        <w:rPr>
          <w:rFonts w:ascii="Times New Roman" w:hAnsi="Times New Roman" w:cs="Times New Roman"/>
          <w:sz w:val="24"/>
          <w:szCs w:val="24"/>
        </w:rPr>
      </w:pPr>
    </w:p>
    <w:p w14:paraId="29C8EAC6" w14:textId="77777777" w:rsidR="001E2927" w:rsidRDefault="00F23024" w:rsidP="003B0F3B">
      <w:pPr>
        <w:spacing w:after="0" w:line="240" w:lineRule="auto"/>
        <w:ind w:firstLine="567"/>
        <w:jc w:val="center"/>
        <w:rPr>
          <w:rFonts w:ascii="Times New Roman" w:hAnsi="Times New Roman" w:cs="Times New Roman"/>
          <w:b/>
          <w:sz w:val="24"/>
          <w:szCs w:val="24"/>
          <w:u w:val="single"/>
        </w:rPr>
      </w:pPr>
      <w:r w:rsidRPr="00F23024">
        <w:rPr>
          <w:rFonts w:ascii="Times New Roman" w:hAnsi="Times New Roman" w:cs="Times New Roman"/>
          <w:b/>
          <w:sz w:val="24"/>
          <w:szCs w:val="24"/>
          <w:u w:val="single"/>
        </w:rPr>
        <w:t>Дотримання вимог охорони дитинства, техніки безпеки, санітарно-технічних та протипожежних норм</w:t>
      </w:r>
    </w:p>
    <w:p w14:paraId="1BE369BA" w14:textId="77777777" w:rsidR="005F6AA2" w:rsidRPr="003B0F3B" w:rsidRDefault="005F6AA2" w:rsidP="003B0F3B">
      <w:pPr>
        <w:spacing w:after="0" w:line="240" w:lineRule="auto"/>
        <w:ind w:firstLine="567"/>
        <w:jc w:val="center"/>
        <w:rPr>
          <w:rFonts w:ascii="Times New Roman" w:hAnsi="Times New Roman" w:cs="Times New Roman"/>
          <w:sz w:val="24"/>
          <w:szCs w:val="24"/>
          <w:u w:val="single"/>
        </w:rPr>
      </w:pPr>
    </w:p>
    <w:p w14:paraId="7E5BB618" w14:textId="77777777" w:rsidR="00455A7D" w:rsidRPr="00455A7D" w:rsidRDefault="00455A7D" w:rsidP="002876DB">
      <w:pPr>
        <w:spacing w:after="0" w:line="240" w:lineRule="auto"/>
        <w:ind w:firstLine="567"/>
        <w:jc w:val="both"/>
        <w:rPr>
          <w:rFonts w:ascii="Times New Roman" w:hAnsi="Times New Roman" w:cs="Times New Roman"/>
          <w:sz w:val="24"/>
          <w:szCs w:val="24"/>
        </w:rPr>
      </w:pPr>
      <w:r w:rsidRPr="00455A7D">
        <w:rPr>
          <w:rFonts w:ascii="Times New Roman" w:hAnsi="Times New Roman" w:cs="Times New Roman"/>
          <w:sz w:val="24"/>
          <w:szCs w:val="24"/>
        </w:rPr>
        <w:t>Створення безпечного середовища під час освітнього процесу – одне з пріоритетних</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 xml:space="preserve">завдань адміністрації та всього колективу </w:t>
      </w:r>
      <w:r w:rsidR="002876DB">
        <w:rPr>
          <w:rFonts w:ascii="Times New Roman" w:hAnsi="Times New Roman" w:cs="Times New Roman"/>
          <w:sz w:val="24"/>
          <w:szCs w:val="24"/>
        </w:rPr>
        <w:t>Початкової школи №41</w:t>
      </w:r>
      <w:r w:rsidRPr="00455A7D">
        <w:rPr>
          <w:rFonts w:ascii="Times New Roman" w:hAnsi="Times New Roman" w:cs="Times New Roman"/>
          <w:sz w:val="24"/>
          <w:szCs w:val="24"/>
        </w:rPr>
        <w:t xml:space="preserve">. Організація роботи </w:t>
      </w:r>
      <w:r w:rsidR="002876DB">
        <w:rPr>
          <w:rFonts w:ascii="Times New Roman" w:hAnsi="Times New Roman" w:cs="Times New Roman"/>
          <w:sz w:val="24"/>
          <w:szCs w:val="24"/>
        </w:rPr>
        <w:t>ПШ</w:t>
      </w:r>
      <w:r w:rsidRPr="00455A7D">
        <w:rPr>
          <w:rFonts w:ascii="Times New Roman" w:hAnsi="Times New Roman" w:cs="Times New Roman"/>
          <w:sz w:val="24"/>
          <w:szCs w:val="24"/>
        </w:rPr>
        <w:t xml:space="preserve"> з охорони праці</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та безпеки життєдіяльності здійснюється відповідно до Законів України «Про охорону праці»,</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«Про пожежну безпеку», «Про дорожній рух», «Про санітарно-епідемічне благополуччя</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населення», «Положення про організацію роботи з охорони праці учасників навчально-виховного процесу в установах і закладах освіти» та інших відповідних нормативних</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документів органів законодавчої та виконавчої влади. Стан роботи з охорони праці, безпеки</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життєдіяльності, виробничої санітарії під час освітнього процесу знаходиться під постійним</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контролем адміністрації, гімназійної Служби охорони праці та медичного працівника.</w:t>
      </w:r>
    </w:p>
    <w:p w14:paraId="1F65B965" w14:textId="77777777" w:rsidR="00455A7D" w:rsidRPr="00455A7D" w:rsidRDefault="00455A7D" w:rsidP="002876DB">
      <w:pPr>
        <w:spacing w:after="0" w:line="240" w:lineRule="auto"/>
        <w:ind w:firstLine="567"/>
        <w:jc w:val="both"/>
        <w:rPr>
          <w:rFonts w:ascii="Times New Roman" w:hAnsi="Times New Roman" w:cs="Times New Roman"/>
          <w:sz w:val="24"/>
          <w:szCs w:val="24"/>
        </w:rPr>
      </w:pPr>
      <w:r w:rsidRPr="00455A7D">
        <w:rPr>
          <w:rFonts w:ascii="Times New Roman" w:hAnsi="Times New Roman" w:cs="Times New Roman"/>
          <w:sz w:val="24"/>
          <w:szCs w:val="24"/>
        </w:rPr>
        <w:t>На виконання чинного законодавства України щороку розробляються та реалізовуються</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нормативні накази, що забезпечують систему навчання та дотримання належного рівня безпеки</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життєдіяльності (охорони життя і здоров’я, праці, пожежної, радіаційної безпеки, безпеки</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дорожнього руху, дій у надзвичайних ситуаціях, виробничої санітарії) всіх учасників освітнього</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процесу.</w:t>
      </w:r>
    </w:p>
    <w:p w14:paraId="1C862924" w14:textId="77777777" w:rsidR="00455A7D" w:rsidRPr="00455A7D" w:rsidRDefault="00455A7D" w:rsidP="002876DB">
      <w:pPr>
        <w:spacing w:after="0" w:line="240" w:lineRule="auto"/>
        <w:ind w:firstLine="567"/>
        <w:jc w:val="both"/>
        <w:rPr>
          <w:rFonts w:ascii="Times New Roman" w:hAnsi="Times New Roman" w:cs="Times New Roman"/>
          <w:sz w:val="24"/>
          <w:szCs w:val="24"/>
        </w:rPr>
      </w:pPr>
      <w:r w:rsidRPr="00455A7D">
        <w:rPr>
          <w:rFonts w:ascii="Times New Roman" w:hAnsi="Times New Roman" w:cs="Times New Roman"/>
          <w:sz w:val="24"/>
          <w:szCs w:val="24"/>
        </w:rPr>
        <w:t xml:space="preserve">У </w:t>
      </w:r>
      <w:r w:rsidR="002876DB">
        <w:rPr>
          <w:rFonts w:ascii="Times New Roman" w:hAnsi="Times New Roman" w:cs="Times New Roman"/>
          <w:sz w:val="24"/>
          <w:szCs w:val="24"/>
        </w:rPr>
        <w:t>закладі</w:t>
      </w:r>
      <w:r w:rsidRPr="00455A7D">
        <w:rPr>
          <w:rFonts w:ascii="Times New Roman" w:hAnsi="Times New Roman" w:cs="Times New Roman"/>
          <w:sz w:val="24"/>
          <w:szCs w:val="24"/>
        </w:rPr>
        <w:t xml:space="preserve"> встановлено інформаційні стенди з охорони праці та безпеки життєдіяльності,</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протипожежної безпеки, правил дорожнього руху та дій у разі виникнення надзвичайних</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ситуацій. Розроблено план евакуації та обов’язки працівників закладу на випадок надзвичайної</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ситуації й проведення рятувальних робіт, а також регулярно (щонайменше 4 рази на рік)</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проводяться практичні заняття й навчання з відпрацюванням планів евакуації у надзвичайних</w:t>
      </w:r>
      <w:r w:rsidR="002876DB">
        <w:rPr>
          <w:rFonts w:ascii="Times New Roman" w:hAnsi="Times New Roman" w:cs="Times New Roman"/>
          <w:sz w:val="24"/>
          <w:szCs w:val="24"/>
        </w:rPr>
        <w:t xml:space="preserve"> </w:t>
      </w:r>
      <w:r w:rsidRPr="00455A7D">
        <w:rPr>
          <w:rFonts w:ascii="Times New Roman" w:hAnsi="Times New Roman" w:cs="Times New Roman"/>
          <w:sz w:val="24"/>
          <w:szCs w:val="24"/>
        </w:rPr>
        <w:t xml:space="preserve">ситуаціях. </w:t>
      </w:r>
      <w:r w:rsidR="002876DB">
        <w:rPr>
          <w:rFonts w:ascii="Times New Roman" w:hAnsi="Times New Roman" w:cs="Times New Roman"/>
          <w:sz w:val="24"/>
          <w:szCs w:val="24"/>
        </w:rPr>
        <w:t>Тричі</w:t>
      </w:r>
      <w:r w:rsidRPr="00455A7D">
        <w:rPr>
          <w:rFonts w:ascii="Times New Roman" w:hAnsi="Times New Roman" w:cs="Times New Roman"/>
          <w:sz w:val="24"/>
          <w:szCs w:val="24"/>
        </w:rPr>
        <w:t xml:space="preserve"> на рік проводяться Тижні безпеки життєдіяльності.</w:t>
      </w:r>
    </w:p>
    <w:p w14:paraId="61E50E90" w14:textId="77777777" w:rsidR="00455A7D" w:rsidRPr="00455A7D" w:rsidRDefault="00455A7D" w:rsidP="003B0F3B">
      <w:pPr>
        <w:spacing w:after="0" w:line="240" w:lineRule="auto"/>
        <w:ind w:firstLine="567"/>
        <w:jc w:val="both"/>
        <w:rPr>
          <w:rFonts w:ascii="Times New Roman" w:hAnsi="Times New Roman" w:cs="Times New Roman"/>
          <w:sz w:val="24"/>
          <w:szCs w:val="24"/>
        </w:rPr>
      </w:pPr>
      <w:r w:rsidRPr="00455A7D">
        <w:rPr>
          <w:rFonts w:ascii="Times New Roman" w:hAnsi="Times New Roman" w:cs="Times New Roman"/>
          <w:sz w:val="24"/>
          <w:szCs w:val="24"/>
        </w:rPr>
        <w:t xml:space="preserve">Здобувачі освіти та працівники </w:t>
      </w:r>
      <w:r w:rsidR="003B0F3B">
        <w:rPr>
          <w:rFonts w:ascii="Times New Roman" w:hAnsi="Times New Roman" w:cs="Times New Roman"/>
          <w:sz w:val="24"/>
          <w:szCs w:val="24"/>
        </w:rPr>
        <w:t>закладу</w:t>
      </w:r>
      <w:r w:rsidRPr="00455A7D">
        <w:rPr>
          <w:rFonts w:ascii="Times New Roman" w:hAnsi="Times New Roman" w:cs="Times New Roman"/>
          <w:sz w:val="24"/>
          <w:szCs w:val="24"/>
        </w:rPr>
        <w:t xml:space="preserve"> обізнані з вимогами охорони праці, безпеки</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життєдіяльності, пожежної безпеки, правилами поведінки в умовах надзвичайних ситуацій і</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дотримуються їх.</w:t>
      </w:r>
    </w:p>
    <w:p w14:paraId="2B6C84E7" w14:textId="77777777" w:rsidR="00455A7D" w:rsidRPr="00455A7D" w:rsidRDefault="00455A7D" w:rsidP="003B0F3B">
      <w:pPr>
        <w:spacing w:after="0" w:line="240" w:lineRule="auto"/>
        <w:ind w:firstLine="567"/>
        <w:jc w:val="both"/>
        <w:rPr>
          <w:rFonts w:ascii="Times New Roman" w:hAnsi="Times New Roman" w:cs="Times New Roman"/>
          <w:sz w:val="24"/>
          <w:szCs w:val="24"/>
        </w:rPr>
      </w:pPr>
      <w:r w:rsidRPr="00455A7D">
        <w:rPr>
          <w:rFonts w:ascii="Times New Roman" w:hAnsi="Times New Roman" w:cs="Times New Roman"/>
          <w:sz w:val="24"/>
          <w:szCs w:val="24"/>
        </w:rPr>
        <w:t>Класними керівниками 1-</w:t>
      </w:r>
      <w:r w:rsidR="003B0F3B">
        <w:rPr>
          <w:rFonts w:ascii="Times New Roman" w:hAnsi="Times New Roman" w:cs="Times New Roman"/>
          <w:sz w:val="24"/>
          <w:szCs w:val="24"/>
        </w:rPr>
        <w:t>4</w:t>
      </w:r>
      <w:r w:rsidRPr="00455A7D">
        <w:rPr>
          <w:rFonts w:ascii="Times New Roman" w:hAnsi="Times New Roman" w:cs="Times New Roman"/>
          <w:sz w:val="24"/>
          <w:szCs w:val="24"/>
        </w:rPr>
        <w:t>-х класів систематично проводяться інструктажі учнів перед</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проведенням позакласних та поза</w:t>
      </w:r>
      <w:r w:rsidR="003B0F3B">
        <w:rPr>
          <w:rFonts w:ascii="Times New Roman" w:hAnsi="Times New Roman" w:cs="Times New Roman"/>
          <w:sz w:val="24"/>
          <w:szCs w:val="24"/>
        </w:rPr>
        <w:t>шкільних</w:t>
      </w:r>
      <w:r w:rsidRPr="00455A7D">
        <w:rPr>
          <w:rFonts w:ascii="Times New Roman" w:hAnsi="Times New Roman" w:cs="Times New Roman"/>
          <w:sz w:val="24"/>
          <w:szCs w:val="24"/>
        </w:rPr>
        <w:t xml:space="preserve"> заходів з обов’язковою реєстрацією у відповідних журналах. У кінці кожного семестру та напередодні осінніх і</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весняних канікул проводяться бесіди та інструктажі з правил поведінки на водних об’єктах, на</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 xml:space="preserve">льоду, у громадських місцях та в транспорті, на вулиці. </w:t>
      </w:r>
    </w:p>
    <w:p w14:paraId="7D335C8B" w14:textId="77777777" w:rsidR="00455A7D" w:rsidRDefault="00455A7D" w:rsidP="003B0F3B">
      <w:pPr>
        <w:spacing w:after="0" w:line="240" w:lineRule="auto"/>
        <w:ind w:firstLine="567"/>
        <w:jc w:val="both"/>
        <w:rPr>
          <w:rFonts w:ascii="Times New Roman" w:hAnsi="Times New Roman" w:cs="Times New Roman"/>
          <w:sz w:val="24"/>
          <w:szCs w:val="24"/>
        </w:rPr>
      </w:pPr>
      <w:r w:rsidRPr="00455A7D">
        <w:rPr>
          <w:rFonts w:ascii="Times New Roman" w:hAnsi="Times New Roman" w:cs="Times New Roman"/>
          <w:sz w:val="24"/>
          <w:szCs w:val="24"/>
        </w:rPr>
        <w:t xml:space="preserve">У </w:t>
      </w:r>
      <w:r w:rsidR="003B0F3B">
        <w:rPr>
          <w:rFonts w:ascii="Times New Roman" w:hAnsi="Times New Roman" w:cs="Times New Roman"/>
          <w:sz w:val="24"/>
          <w:szCs w:val="24"/>
        </w:rPr>
        <w:t>Початковій школі №41</w:t>
      </w:r>
      <w:r w:rsidRPr="00455A7D">
        <w:rPr>
          <w:rFonts w:ascii="Times New Roman" w:hAnsi="Times New Roman" w:cs="Times New Roman"/>
          <w:sz w:val="24"/>
          <w:szCs w:val="24"/>
        </w:rPr>
        <w:t xml:space="preserve"> приділяється багато уваги запобіганню дитячого та дорослого травматизму</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під час освітнього процесу. Розроблена відповідна документація з охорони праці. Проводиться</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 xml:space="preserve">навчання </w:t>
      </w:r>
      <w:r w:rsidR="003B0F3B">
        <w:rPr>
          <w:rFonts w:ascii="Times New Roman" w:hAnsi="Times New Roman" w:cs="Times New Roman"/>
          <w:sz w:val="24"/>
          <w:szCs w:val="24"/>
        </w:rPr>
        <w:t>педагогів</w:t>
      </w:r>
      <w:r w:rsidRPr="00455A7D">
        <w:rPr>
          <w:rFonts w:ascii="Times New Roman" w:hAnsi="Times New Roman" w:cs="Times New Roman"/>
          <w:sz w:val="24"/>
          <w:szCs w:val="24"/>
        </w:rPr>
        <w:t xml:space="preserve"> та учнів з безпеки життєдіяльності з наступною перевіркою знань</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 xml:space="preserve">(відповідальні фахівець з охорони праці, заступник директора </w:t>
      </w:r>
      <w:r w:rsidR="003B0F3B">
        <w:rPr>
          <w:rFonts w:ascii="Times New Roman" w:hAnsi="Times New Roman" w:cs="Times New Roman"/>
          <w:sz w:val="24"/>
          <w:szCs w:val="24"/>
        </w:rPr>
        <w:t>з НВР</w:t>
      </w:r>
      <w:r w:rsidRPr="00455A7D">
        <w:rPr>
          <w:rFonts w:ascii="Times New Roman" w:hAnsi="Times New Roman" w:cs="Times New Roman"/>
          <w:sz w:val="24"/>
          <w:szCs w:val="24"/>
        </w:rPr>
        <w:t>). На</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початку</w:t>
      </w:r>
      <w:r w:rsidR="003B0F3B">
        <w:rPr>
          <w:rFonts w:ascii="Times New Roman" w:hAnsi="Times New Roman" w:cs="Times New Roman"/>
          <w:sz w:val="24"/>
          <w:szCs w:val="24"/>
        </w:rPr>
        <w:t xml:space="preserve"> дня</w:t>
      </w:r>
      <w:r w:rsidRPr="00455A7D">
        <w:rPr>
          <w:rFonts w:ascii="Times New Roman" w:hAnsi="Times New Roman" w:cs="Times New Roman"/>
          <w:sz w:val="24"/>
          <w:szCs w:val="24"/>
        </w:rPr>
        <w:t xml:space="preserve"> </w:t>
      </w:r>
      <w:r w:rsidR="003B0F3B">
        <w:rPr>
          <w:rFonts w:ascii="Times New Roman" w:hAnsi="Times New Roman" w:cs="Times New Roman"/>
          <w:sz w:val="24"/>
          <w:szCs w:val="24"/>
        </w:rPr>
        <w:t>кожного ранку проходить</w:t>
      </w:r>
      <w:r w:rsidRPr="00455A7D">
        <w:rPr>
          <w:rFonts w:ascii="Times New Roman" w:hAnsi="Times New Roman" w:cs="Times New Roman"/>
          <w:sz w:val="24"/>
          <w:szCs w:val="24"/>
        </w:rPr>
        <w:t xml:space="preserve"> обстеження приміщень закладу та прилеглої</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території на предмет виявлення вибухонебезпечних речовин, перевірка та випробовування</w:t>
      </w:r>
      <w:r w:rsidR="003B0F3B">
        <w:rPr>
          <w:rFonts w:ascii="Times New Roman" w:hAnsi="Times New Roman" w:cs="Times New Roman"/>
          <w:sz w:val="24"/>
          <w:szCs w:val="24"/>
        </w:rPr>
        <w:t xml:space="preserve"> </w:t>
      </w:r>
      <w:r w:rsidRPr="00455A7D">
        <w:rPr>
          <w:rFonts w:ascii="Times New Roman" w:hAnsi="Times New Roman" w:cs="Times New Roman"/>
          <w:sz w:val="24"/>
          <w:szCs w:val="24"/>
        </w:rPr>
        <w:t xml:space="preserve">спортивного обладнання та інвентарю, </w:t>
      </w:r>
      <w:r w:rsidR="003B0F3B">
        <w:rPr>
          <w:rFonts w:ascii="Times New Roman" w:hAnsi="Times New Roman" w:cs="Times New Roman"/>
          <w:sz w:val="24"/>
          <w:szCs w:val="24"/>
        </w:rPr>
        <w:t xml:space="preserve">запис проводять в спеціальному журналі. </w:t>
      </w:r>
    </w:p>
    <w:p w14:paraId="36723D67" w14:textId="77777777" w:rsidR="003B0F3B" w:rsidRPr="00F23024" w:rsidRDefault="003B0F3B" w:rsidP="003B0F3B">
      <w:pPr>
        <w:spacing w:after="0" w:line="276" w:lineRule="auto"/>
        <w:ind w:firstLine="567"/>
        <w:jc w:val="both"/>
        <w:rPr>
          <w:rFonts w:ascii="Times New Roman" w:hAnsi="Times New Roman" w:cs="Times New Roman"/>
          <w:sz w:val="24"/>
          <w:szCs w:val="24"/>
        </w:rPr>
      </w:pPr>
      <w:r w:rsidRPr="00F23024">
        <w:rPr>
          <w:rFonts w:ascii="Times New Roman" w:hAnsi="Times New Roman" w:cs="Times New Roman"/>
          <w:sz w:val="24"/>
          <w:szCs w:val="24"/>
        </w:rPr>
        <w:t xml:space="preserve">Забезпечується захист учасників освітнього процесу, зокрема їх укриття у </w:t>
      </w:r>
      <w:r w:rsidR="00B65549">
        <w:rPr>
          <w:rFonts w:ascii="Times New Roman" w:hAnsi="Times New Roman" w:cs="Times New Roman"/>
          <w:sz w:val="24"/>
          <w:szCs w:val="24"/>
        </w:rPr>
        <w:t>найпростішому укритті</w:t>
      </w:r>
      <w:r w:rsidRPr="00F23024">
        <w:rPr>
          <w:rFonts w:ascii="Times New Roman" w:hAnsi="Times New Roman" w:cs="Times New Roman"/>
          <w:sz w:val="24"/>
          <w:szCs w:val="24"/>
        </w:rPr>
        <w:t>. Працівники чітко дотримуються плану реагування на надзвичайні ситуації, систематично проводилося практичне відпрацювання дій з вихованцями</w:t>
      </w:r>
      <w:r>
        <w:rPr>
          <w:rFonts w:ascii="Times New Roman" w:hAnsi="Times New Roman" w:cs="Times New Roman"/>
          <w:sz w:val="24"/>
          <w:szCs w:val="24"/>
        </w:rPr>
        <w:t xml:space="preserve"> та учнями</w:t>
      </w:r>
      <w:r w:rsidRPr="00F23024">
        <w:rPr>
          <w:rFonts w:ascii="Times New Roman" w:hAnsi="Times New Roman" w:cs="Times New Roman"/>
          <w:sz w:val="24"/>
          <w:szCs w:val="24"/>
        </w:rPr>
        <w:t xml:space="preserve"> у разі надзвичайної ситуації. Заклад має власн</w:t>
      </w:r>
      <w:r>
        <w:rPr>
          <w:rFonts w:ascii="Times New Roman" w:hAnsi="Times New Roman" w:cs="Times New Roman"/>
          <w:sz w:val="24"/>
          <w:szCs w:val="24"/>
        </w:rPr>
        <w:t xml:space="preserve">е найпростіше укриття </w:t>
      </w:r>
      <w:r w:rsidRPr="00F23024">
        <w:rPr>
          <w:rFonts w:ascii="Times New Roman" w:hAnsi="Times New Roman" w:cs="Times New Roman"/>
          <w:sz w:val="24"/>
          <w:szCs w:val="24"/>
        </w:rPr>
        <w:t xml:space="preserve">. </w:t>
      </w:r>
      <w:r>
        <w:rPr>
          <w:rFonts w:ascii="Times New Roman" w:hAnsi="Times New Roman" w:cs="Times New Roman"/>
          <w:sz w:val="24"/>
          <w:szCs w:val="24"/>
        </w:rPr>
        <w:t>Чекаємо на продовження ремонту в Укритті №2.</w:t>
      </w:r>
      <w:r w:rsidRPr="00F23024">
        <w:rPr>
          <w:rFonts w:ascii="Times New Roman" w:hAnsi="Times New Roman" w:cs="Times New Roman"/>
          <w:sz w:val="24"/>
          <w:szCs w:val="24"/>
        </w:rPr>
        <w:t xml:space="preserve"> </w:t>
      </w:r>
    </w:p>
    <w:p w14:paraId="57AA6A77" w14:textId="77777777" w:rsidR="004E6F9E" w:rsidRDefault="003B0F3B" w:rsidP="003B0F3B">
      <w:pPr>
        <w:spacing w:after="0" w:line="240" w:lineRule="auto"/>
        <w:ind w:firstLine="567"/>
        <w:jc w:val="both"/>
        <w:rPr>
          <w:rFonts w:ascii="Times New Roman" w:hAnsi="Times New Roman" w:cs="Times New Roman"/>
          <w:sz w:val="24"/>
          <w:szCs w:val="24"/>
        </w:rPr>
      </w:pPr>
      <w:r w:rsidRPr="00083B9E">
        <w:rPr>
          <w:rFonts w:ascii="Times New Roman" w:hAnsi="Times New Roman" w:cs="Times New Roman"/>
          <w:sz w:val="24"/>
          <w:szCs w:val="24"/>
        </w:rPr>
        <w:t xml:space="preserve">Педагогами організовувались цікаві ігрові взаємодії з дітьми під час перебування в укритті, організовували емоційну підтримку, мовленнєву комунікацію, використовували індивідуально підібрані комплекси технологій психолого – педагогічного супроводу.  </w:t>
      </w:r>
    </w:p>
    <w:p w14:paraId="3FC32D19" w14:textId="77777777" w:rsidR="00083B9E" w:rsidRPr="00083B9E" w:rsidRDefault="00083B9E" w:rsidP="00083B9E">
      <w:pPr>
        <w:spacing w:after="0" w:line="240" w:lineRule="auto"/>
        <w:ind w:firstLine="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Співпраця</w:t>
      </w:r>
      <w:r w:rsidRPr="00083B9E">
        <w:rPr>
          <w:rFonts w:ascii="Times New Roman" w:hAnsi="Times New Roman" w:cs="Times New Roman"/>
          <w:b/>
          <w:bCs/>
          <w:sz w:val="24"/>
          <w:szCs w:val="24"/>
          <w:u w:val="single"/>
        </w:rPr>
        <w:t xml:space="preserve"> з батьками</w:t>
      </w:r>
    </w:p>
    <w:p w14:paraId="3DA5F811" w14:textId="77777777" w:rsidR="00083B9E" w:rsidRDefault="00083B9E" w:rsidP="00CB163A">
      <w:pPr>
        <w:spacing w:after="0" w:line="240" w:lineRule="auto"/>
        <w:ind w:firstLine="567"/>
        <w:jc w:val="both"/>
        <w:rPr>
          <w:rFonts w:ascii="Times New Roman" w:hAnsi="Times New Roman" w:cs="Times New Roman"/>
          <w:color w:val="FF0000"/>
          <w:sz w:val="24"/>
          <w:szCs w:val="24"/>
        </w:rPr>
      </w:pPr>
    </w:p>
    <w:p w14:paraId="232A71CE" w14:textId="77777777" w:rsidR="00083B9E" w:rsidRPr="00083B9E" w:rsidRDefault="00083B9E" w:rsidP="00083B9E">
      <w:pPr>
        <w:spacing w:after="0" w:line="240" w:lineRule="auto"/>
        <w:ind w:firstLine="567"/>
        <w:jc w:val="both"/>
        <w:rPr>
          <w:rFonts w:ascii="Times New Roman" w:hAnsi="Times New Roman" w:cs="Times New Roman"/>
          <w:sz w:val="24"/>
          <w:szCs w:val="24"/>
        </w:rPr>
      </w:pPr>
      <w:r w:rsidRPr="00083B9E">
        <w:rPr>
          <w:rFonts w:ascii="Times New Roman" w:hAnsi="Times New Roman" w:cs="Times New Roman"/>
          <w:sz w:val="24"/>
          <w:szCs w:val="24"/>
        </w:rPr>
        <w:t xml:space="preserve">Родина і </w:t>
      </w:r>
      <w:r>
        <w:rPr>
          <w:rFonts w:ascii="Times New Roman" w:hAnsi="Times New Roman" w:cs="Times New Roman"/>
          <w:sz w:val="24"/>
          <w:szCs w:val="24"/>
        </w:rPr>
        <w:t>Початкова школа</w:t>
      </w:r>
      <w:r w:rsidRPr="00083B9E">
        <w:rPr>
          <w:rFonts w:ascii="Times New Roman" w:hAnsi="Times New Roman" w:cs="Times New Roman"/>
          <w:sz w:val="24"/>
          <w:szCs w:val="24"/>
        </w:rPr>
        <w:t xml:space="preserve"> – два суспільних інститути, які закладають фундамент майбутнього дитини. У них одна мета: виховати здорову, соціально адаптовану, всебічно розвинену людину з високим інтелектуальним, творчим та духовним потенціалом. </w:t>
      </w:r>
    </w:p>
    <w:p w14:paraId="2E5CA635" w14:textId="77777777" w:rsidR="00083B9E" w:rsidRPr="00083B9E" w:rsidRDefault="00083B9E" w:rsidP="00083B9E">
      <w:pPr>
        <w:spacing w:after="0" w:line="240" w:lineRule="auto"/>
        <w:ind w:firstLine="567"/>
        <w:jc w:val="both"/>
        <w:rPr>
          <w:rFonts w:ascii="Times New Roman" w:hAnsi="Times New Roman" w:cs="Times New Roman"/>
          <w:sz w:val="24"/>
          <w:szCs w:val="24"/>
        </w:rPr>
      </w:pPr>
      <w:r w:rsidRPr="00083B9E">
        <w:rPr>
          <w:rFonts w:ascii="Times New Roman" w:hAnsi="Times New Roman" w:cs="Times New Roman"/>
          <w:sz w:val="24"/>
          <w:szCs w:val="24"/>
        </w:rPr>
        <w:t xml:space="preserve">Адміністрацією та </w:t>
      </w:r>
      <w:r>
        <w:rPr>
          <w:rFonts w:ascii="Times New Roman" w:hAnsi="Times New Roman" w:cs="Times New Roman"/>
          <w:sz w:val="24"/>
          <w:szCs w:val="24"/>
        </w:rPr>
        <w:t>педагогами</w:t>
      </w:r>
      <w:r w:rsidRPr="00083B9E">
        <w:rPr>
          <w:rFonts w:ascii="Times New Roman" w:hAnsi="Times New Roman" w:cs="Times New Roman"/>
          <w:sz w:val="24"/>
          <w:szCs w:val="24"/>
        </w:rPr>
        <w:t xml:space="preserve"> ведеться постійна та планомірна робота по налагодженню співпраці з кожною сім’єю</w:t>
      </w:r>
      <w:r w:rsidR="004E6F9E">
        <w:rPr>
          <w:rFonts w:ascii="Times New Roman" w:hAnsi="Times New Roman" w:cs="Times New Roman"/>
          <w:sz w:val="24"/>
          <w:szCs w:val="24"/>
        </w:rPr>
        <w:t>,</w:t>
      </w:r>
      <w:r w:rsidR="004E6F9E" w:rsidRPr="004E6F9E">
        <w:rPr>
          <w:rFonts w:ascii="Times New Roman" w:hAnsi="Times New Roman" w:cs="Times New Roman"/>
          <w:color w:val="000000" w:themeColor="text1"/>
          <w:sz w:val="24"/>
          <w:szCs w:val="24"/>
        </w:rPr>
        <w:t xml:space="preserve"> враховувати особливості кожної родини</w:t>
      </w:r>
      <w:r w:rsidRPr="00083B9E">
        <w:rPr>
          <w:rFonts w:ascii="Times New Roman" w:hAnsi="Times New Roman" w:cs="Times New Roman"/>
          <w:sz w:val="24"/>
          <w:szCs w:val="24"/>
        </w:rPr>
        <w:t xml:space="preserve">. </w:t>
      </w:r>
      <w:r w:rsidR="004E6F9E" w:rsidRPr="004E6F9E">
        <w:rPr>
          <w:rFonts w:ascii="Times New Roman" w:hAnsi="Times New Roman" w:cs="Times New Roman"/>
          <w:color w:val="000000" w:themeColor="text1"/>
          <w:sz w:val="24"/>
          <w:szCs w:val="24"/>
        </w:rPr>
        <w:t xml:space="preserve">Протягом року педагоги постійно спрямовували самоосвіту батьків з різних питань, стимулювали їх прагнення і вміння поповнювати свої педагогічні знання. </w:t>
      </w:r>
      <w:r w:rsidRPr="00083B9E">
        <w:rPr>
          <w:rFonts w:ascii="Times New Roman" w:hAnsi="Times New Roman" w:cs="Times New Roman"/>
          <w:sz w:val="24"/>
          <w:szCs w:val="24"/>
        </w:rPr>
        <w:t>Саме така співпраця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у житті закладу. Заклад підтримує бажання батьків поповнювати знання, необхідні для виховання та оздоровлення дітей. Педагогічний колектив організовує для цього різні активні форми співпраці:</w:t>
      </w:r>
    </w:p>
    <w:p w14:paraId="336105D6" w14:textId="77777777" w:rsidR="00083B9E" w:rsidRPr="00083B9E" w:rsidRDefault="00083B9E" w:rsidP="00083B9E">
      <w:pPr>
        <w:numPr>
          <w:ilvl w:val="0"/>
          <w:numId w:val="2"/>
        </w:numPr>
        <w:spacing w:after="0" w:line="240" w:lineRule="auto"/>
        <w:jc w:val="both"/>
        <w:rPr>
          <w:rFonts w:ascii="Times New Roman" w:hAnsi="Times New Roman" w:cs="Times New Roman"/>
          <w:sz w:val="24"/>
          <w:szCs w:val="24"/>
        </w:rPr>
      </w:pPr>
      <w:r w:rsidRPr="00083B9E">
        <w:rPr>
          <w:rFonts w:ascii="Times New Roman" w:hAnsi="Times New Roman" w:cs="Times New Roman"/>
          <w:sz w:val="24"/>
          <w:szCs w:val="24"/>
        </w:rPr>
        <w:t>Батьківські збори;</w:t>
      </w:r>
    </w:p>
    <w:p w14:paraId="2C29C0A1" w14:textId="77777777" w:rsidR="00083B9E" w:rsidRPr="00083B9E" w:rsidRDefault="00083B9E" w:rsidP="00083B9E">
      <w:pPr>
        <w:numPr>
          <w:ilvl w:val="0"/>
          <w:numId w:val="2"/>
        </w:numPr>
        <w:spacing w:after="0" w:line="240" w:lineRule="auto"/>
        <w:jc w:val="both"/>
        <w:rPr>
          <w:rFonts w:ascii="Times New Roman" w:hAnsi="Times New Roman" w:cs="Times New Roman"/>
          <w:sz w:val="24"/>
          <w:szCs w:val="24"/>
        </w:rPr>
      </w:pPr>
      <w:r w:rsidRPr="00083B9E">
        <w:rPr>
          <w:rFonts w:ascii="Times New Roman" w:hAnsi="Times New Roman" w:cs="Times New Roman"/>
          <w:sz w:val="24"/>
          <w:szCs w:val="24"/>
        </w:rPr>
        <w:t>Індивідуальні консультації з різних питань;</w:t>
      </w:r>
    </w:p>
    <w:p w14:paraId="58CFAAD1" w14:textId="77777777" w:rsidR="00083B9E" w:rsidRPr="00083B9E" w:rsidRDefault="00083B9E" w:rsidP="00083B9E">
      <w:pPr>
        <w:numPr>
          <w:ilvl w:val="0"/>
          <w:numId w:val="2"/>
        </w:numPr>
        <w:spacing w:after="0" w:line="240" w:lineRule="auto"/>
        <w:jc w:val="both"/>
        <w:rPr>
          <w:rFonts w:ascii="Times New Roman" w:hAnsi="Times New Roman" w:cs="Times New Roman"/>
          <w:sz w:val="24"/>
          <w:szCs w:val="24"/>
        </w:rPr>
      </w:pPr>
      <w:r w:rsidRPr="00083B9E">
        <w:rPr>
          <w:rFonts w:ascii="Times New Roman" w:hAnsi="Times New Roman" w:cs="Times New Roman"/>
          <w:sz w:val="24"/>
          <w:szCs w:val="24"/>
        </w:rPr>
        <w:t xml:space="preserve">Організація </w:t>
      </w:r>
      <w:r w:rsidR="006B3F45">
        <w:rPr>
          <w:rFonts w:ascii="Times New Roman" w:hAnsi="Times New Roman" w:cs="Times New Roman"/>
          <w:sz w:val="24"/>
          <w:szCs w:val="24"/>
        </w:rPr>
        <w:t>Благодійних ярмарок;</w:t>
      </w:r>
    </w:p>
    <w:p w14:paraId="31D8F4F6" w14:textId="77777777" w:rsidR="00083B9E" w:rsidRPr="00083B9E" w:rsidRDefault="00083B9E" w:rsidP="00083B9E">
      <w:pPr>
        <w:numPr>
          <w:ilvl w:val="0"/>
          <w:numId w:val="2"/>
        </w:numPr>
        <w:spacing w:after="0" w:line="240" w:lineRule="auto"/>
        <w:jc w:val="both"/>
        <w:rPr>
          <w:rFonts w:ascii="Times New Roman" w:hAnsi="Times New Roman" w:cs="Times New Roman"/>
          <w:sz w:val="24"/>
          <w:szCs w:val="24"/>
        </w:rPr>
      </w:pPr>
      <w:r w:rsidRPr="00083B9E">
        <w:rPr>
          <w:rFonts w:ascii="Times New Roman" w:hAnsi="Times New Roman" w:cs="Times New Roman"/>
          <w:sz w:val="24"/>
          <w:szCs w:val="24"/>
        </w:rPr>
        <w:t>Залучення батьків до активної участі у проведенні різноманітних дитячих свят та розваг;</w:t>
      </w:r>
    </w:p>
    <w:p w14:paraId="6B3A3D75" w14:textId="77777777" w:rsidR="00083B9E" w:rsidRPr="00083B9E" w:rsidRDefault="00083B9E" w:rsidP="00083B9E">
      <w:pPr>
        <w:numPr>
          <w:ilvl w:val="0"/>
          <w:numId w:val="2"/>
        </w:numPr>
        <w:spacing w:after="0" w:line="240" w:lineRule="auto"/>
        <w:jc w:val="both"/>
        <w:rPr>
          <w:rFonts w:ascii="Times New Roman" w:hAnsi="Times New Roman" w:cs="Times New Roman"/>
          <w:sz w:val="24"/>
          <w:szCs w:val="24"/>
        </w:rPr>
      </w:pPr>
      <w:r w:rsidRPr="00083B9E">
        <w:rPr>
          <w:rFonts w:ascii="Times New Roman" w:hAnsi="Times New Roman" w:cs="Times New Roman"/>
          <w:sz w:val="24"/>
          <w:szCs w:val="24"/>
        </w:rPr>
        <w:t>Залучення батьків до спільних трудових відносин, що сприяють покращенню території закладу;</w:t>
      </w:r>
    </w:p>
    <w:p w14:paraId="3454A545" w14:textId="77777777" w:rsidR="00083B9E" w:rsidRPr="00083B9E" w:rsidRDefault="00083B9E" w:rsidP="00083B9E">
      <w:pPr>
        <w:numPr>
          <w:ilvl w:val="0"/>
          <w:numId w:val="2"/>
        </w:numPr>
        <w:spacing w:after="0" w:line="240" w:lineRule="auto"/>
        <w:jc w:val="both"/>
        <w:rPr>
          <w:rFonts w:ascii="Times New Roman" w:hAnsi="Times New Roman" w:cs="Times New Roman"/>
          <w:sz w:val="24"/>
          <w:szCs w:val="24"/>
        </w:rPr>
      </w:pPr>
      <w:r w:rsidRPr="00083B9E">
        <w:rPr>
          <w:rFonts w:ascii="Times New Roman" w:hAnsi="Times New Roman" w:cs="Times New Roman"/>
          <w:sz w:val="24"/>
          <w:szCs w:val="24"/>
        </w:rPr>
        <w:t>Спільна співпраця по озелененню території</w:t>
      </w:r>
      <w:r w:rsidR="006B3F45">
        <w:rPr>
          <w:rFonts w:ascii="Times New Roman" w:hAnsi="Times New Roman" w:cs="Times New Roman"/>
          <w:sz w:val="24"/>
          <w:szCs w:val="24"/>
        </w:rPr>
        <w:t>.</w:t>
      </w:r>
    </w:p>
    <w:p w14:paraId="2E5513F8" w14:textId="77777777" w:rsidR="00083B9E" w:rsidRPr="006B3F45" w:rsidRDefault="006B3F45" w:rsidP="00CB163A">
      <w:pPr>
        <w:spacing w:after="0" w:line="240" w:lineRule="auto"/>
        <w:ind w:firstLine="567"/>
        <w:jc w:val="both"/>
        <w:rPr>
          <w:rFonts w:ascii="Times New Roman" w:hAnsi="Times New Roman" w:cs="Times New Roman"/>
          <w:sz w:val="24"/>
          <w:szCs w:val="24"/>
        </w:rPr>
      </w:pPr>
      <w:r w:rsidRPr="006B3F45">
        <w:rPr>
          <w:rFonts w:ascii="Times New Roman" w:hAnsi="Times New Roman" w:cs="Times New Roman"/>
          <w:sz w:val="24"/>
          <w:szCs w:val="24"/>
        </w:rPr>
        <w:t>Педагогічним колективом проводилася значна робота щодо інтеграції суспільного і родинного виховання.</w:t>
      </w:r>
    </w:p>
    <w:p w14:paraId="10EBEB03" w14:textId="77777777" w:rsidR="00083B9E" w:rsidRDefault="00083B9E" w:rsidP="00CB163A">
      <w:pPr>
        <w:spacing w:after="0" w:line="240" w:lineRule="auto"/>
        <w:ind w:firstLine="567"/>
        <w:jc w:val="both"/>
        <w:rPr>
          <w:rFonts w:ascii="Times New Roman" w:hAnsi="Times New Roman" w:cs="Times New Roman"/>
          <w:color w:val="FF0000"/>
          <w:sz w:val="24"/>
          <w:szCs w:val="24"/>
        </w:rPr>
      </w:pPr>
    </w:p>
    <w:p w14:paraId="45A3845E" w14:textId="77777777" w:rsidR="005F6AA2" w:rsidRPr="005F6AA2" w:rsidRDefault="005F6AA2" w:rsidP="005F6AA2">
      <w:pPr>
        <w:jc w:val="center"/>
        <w:rPr>
          <w:rFonts w:ascii="Times New Roman" w:hAnsi="Times New Roman" w:cs="Times New Roman"/>
          <w:b/>
          <w:bCs/>
          <w:sz w:val="24"/>
          <w:szCs w:val="24"/>
          <w:u w:val="single"/>
        </w:rPr>
      </w:pPr>
      <w:r w:rsidRPr="005F6AA2">
        <w:rPr>
          <w:rFonts w:ascii="Times New Roman" w:hAnsi="Times New Roman" w:cs="Times New Roman"/>
          <w:b/>
          <w:bCs/>
          <w:sz w:val="24"/>
          <w:szCs w:val="24"/>
          <w:u w:val="single"/>
        </w:rPr>
        <w:t>Матеріально – технічне забезпечення закладу</w:t>
      </w:r>
    </w:p>
    <w:p w14:paraId="2D19DF6B" w14:textId="77777777" w:rsid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 xml:space="preserve"> Ще одним з головних напрямків в роботі директора  є укріплення матеріально-технічної бази закладу, всі приміщення якого відповідають санітарним вимогам.</w:t>
      </w:r>
    </w:p>
    <w:p w14:paraId="549CDA78" w14:textId="77777777" w:rsidR="005F6AA2" w:rsidRP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ПШ № 41   – це комунальний заклад, тому матеріальне та фінансове забезпечення гарантує місцевий бюджет.</w:t>
      </w:r>
    </w:p>
    <w:p w14:paraId="20761C31" w14:textId="77777777" w:rsidR="005F6AA2" w:rsidRP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Протягом 202</w:t>
      </w:r>
      <w:r>
        <w:rPr>
          <w:rFonts w:ascii="Times New Roman" w:hAnsi="Times New Roman" w:cs="Times New Roman"/>
          <w:sz w:val="24"/>
          <w:szCs w:val="24"/>
        </w:rPr>
        <w:t>3</w:t>
      </w:r>
      <w:r w:rsidRPr="005F6AA2">
        <w:rPr>
          <w:rFonts w:ascii="Times New Roman" w:hAnsi="Times New Roman" w:cs="Times New Roman"/>
          <w:sz w:val="24"/>
          <w:szCs w:val="24"/>
        </w:rPr>
        <w:t xml:space="preserve"> – 202</w:t>
      </w:r>
      <w:r>
        <w:rPr>
          <w:rFonts w:ascii="Times New Roman" w:hAnsi="Times New Roman" w:cs="Times New Roman"/>
          <w:sz w:val="24"/>
          <w:szCs w:val="24"/>
        </w:rPr>
        <w:t>4</w:t>
      </w:r>
      <w:r w:rsidRPr="005F6AA2">
        <w:rPr>
          <w:rFonts w:ascii="Times New Roman" w:hAnsi="Times New Roman" w:cs="Times New Roman"/>
          <w:sz w:val="24"/>
          <w:szCs w:val="24"/>
        </w:rPr>
        <w:t xml:space="preserve"> років  систематично здійснювалась виплата заробітної плати. Вчасно здійснювалися бухгалтерією проплати за спожиті закладом комунальні послуги.</w:t>
      </w:r>
    </w:p>
    <w:p w14:paraId="6E243B2C" w14:textId="77777777" w:rsid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 xml:space="preserve">Адміністрація закладу  разом з колективом постійно працює над удосконаленням матеріально-технічної бази, підтриманню її у робочому стані.  </w:t>
      </w:r>
    </w:p>
    <w:p w14:paraId="7EFEE9BD" w14:textId="77777777" w:rsidR="005F6AA2" w:rsidRP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В закладі повноцінно функціонують   музична та спортивна зала для свят, розваг, занять з фізкультури, музики; обладнано методичний кабінет, кабінет психолога, медичний  кабінет.</w:t>
      </w:r>
    </w:p>
    <w:p w14:paraId="1459E116" w14:textId="77777777" w:rsidR="005F6AA2" w:rsidRP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 xml:space="preserve"> Ігрові майданчики груп та класів отримали нове життя при оновленн</w:t>
      </w:r>
      <w:r>
        <w:rPr>
          <w:rFonts w:ascii="Times New Roman" w:hAnsi="Times New Roman" w:cs="Times New Roman"/>
          <w:sz w:val="24"/>
          <w:szCs w:val="24"/>
        </w:rPr>
        <w:t>і</w:t>
      </w:r>
      <w:r w:rsidRPr="005F6AA2">
        <w:rPr>
          <w:rFonts w:ascii="Times New Roman" w:hAnsi="Times New Roman" w:cs="Times New Roman"/>
          <w:sz w:val="24"/>
          <w:szCs w:val="24"/>
        </w:rPr>
        <w:t xml:space="preserve"> фарб</w:t>
      </w:r>
      <w:r>
        <w:rPr>
          <w:rFonts w:ascii="Times New Roman" w:hAnsi="Times New Roman" w:cs="Times New Roman"/>
          <w:sz w:val="24"/>
          <w:szCs w:val="24"/>
        </w:rPr>
        <w:t>ування</w:t>
      </w:r>
      <w:r w:rsidRPr="005F6AA2">
        <w:rPr>
          <w:rFonts w:ascii="Times New Roman" w:hAnsi="Times New Roman" w:cs="Times New Roman"/>
          <w:sz w:val="24"/>
          <w:szCs w:val="24"/>
        </w:rPr>
        <w:t>, провели заміну старих дощечок на лавках та сходинках гірок. Повна заміна піску в усіх пісочницях.</w:t>
      </w:r>
    </w:p>
    <w:p w14:paraId="571CD259" w14:textId="77777777" w:rsidR="005F6AA2" w:rsidRP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Розвиткові національно-патріотичних почуттів, любові до рідного краю, гордості за Батьківщину сприяє державний прапор, що високо майорить над центральним входом у заклад,   створена  лінійка  із  флагштоком  і  прапором    Початкової школи  № 41.</w:t>
      </w:r>
    </w:p>
    <w:p w14:paraId="07BE7382" w14:textId="77777777" w:rsidR="005F6AA2" w:rsidRP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 xml:space="preserve">Вправлятися у різних видах ходьби та бігу, стрибках та підлізанні можуть діти  використовуючи доріжку перешкод. </w:t>
      </w:r>
    </w:p>
    <w:p w14:paraId="3061E72B" w14:textId="77777777" w:rsidR="005F6AA2" w:rsidRP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 xml:space="preserve">З допомогою батьків на клумбах груп зроблено багато нових насаджені.        </w:t>
      </w:r>
    </w:p>
    <w:p w14:paraId="36EE2527" w14:textId="77777777" w:rsidR="005F6AA2" w:rsidRDefault="005F6AA2" w:rsidP="005F6AA2">
      <w:pPr>
        <w:spacing w:after="0"/>
        <w:ind w:firstLine="567"/>
        <w:jc w:val="both"/>
        <w:rPr>
          <w:rFonts w:ascii="Times New Roman" w:hAnsi="Times New Roman" w:cs="Times New Roman"/>
          <w:sz w:val="24"/>
          <w:szCs w:val="24"/>
        </w:rPr>
      </w:pPr>
      <w:r w:rsidRPr="005F6AA2">
        <w:rPr>
          <w:rFonts w:ascii="Times New Roman" w:hAnsi="Times New Roman" w:cs="Times New Roman"/>
          <w:sz w:val="24"/>
          <w:szCs w:val="24"/>
        </w:rPr>
        <w:t xml:space="preserve">Загальні території закладу оформлені малими архітектурними формами столами, лавами-стільчиками.   </w:t>
      </w:r>
      <w:r>
        <w:rPr>
          <w:rFonts w:ascii="Times New Roman" w:hAnsi="Times New Roman" w:cs="Times New Roman"/>
          <w:sz w:val="24"/>
          <w:szCs w:val="24"/>
        </w:rPr>
        <w:t xml:space="preserve"> </w:t>
      </w:r>
      <w:r w:rsidRPr="005F6AA2">
        <w:rPr>
          <w:rFonts w:ascii="Times New Roman" w:hAnsi="Times New Roman" w:cs="Times New Roman"/>
          <w:sz w:val="24"/>
          <w:szCs w:val="24"/>
        </w:rPr>
        <w:t>Все це  сприяє значному  покращенню  освітньо -</w:t>
      </w:r>
      <w:r w:rsidRPr="005F6AA2">
        <w:rPr>
          <w:rFonts w:ascii="Times New Roman" w:hAnsi="Times New Roman" w:cs="Times New Roman"/>
          <w:sz w:val="24"/>
          <w:szCs w:val="24"/>
          <w:lang w:val="ru-RU"/>
        </w:rPr>
        <w:t xml:space="preserve"> </w:t>
      </w:r>
      <w:r w:rsidRPr="005F6AA2">
        <w:rPr>
          <w:rFonts w:ascii="Times New Roman" w:hAnsi="Times New Roman" w:cs="Times New Roman"/>
          <w:sz w:val="24"/>
          <w:szCs w:val="24"/>
        </w:rPr>
        <w:t>розвивальної  та фізкультурно-оздоровчої роботи з дітьми.</w:t>
      </w:r>
    </w:p>
    <w:p w14:paraId="69141C69" w14:textId="77777777" w:rsidR="004E6F9E" w:rsidRDefault="004E6F9E" w:rsidP="005F6AA2">
      <w:pPr>
        <w:spacing w:after="0"/>
        <w:ind w:firstLine="567"/>
        <w:jc w:val="both"/>
        <w:rPr>
          <w:rFonts w:ascii="Times New Roman" w:hAnsi="Times New Roman" w:cs="Times New Roman"/>
          <w:sz w:val="24"/>
          <w:szCs w:val="24"/>
        </w:rPr>
      </w:pPr>
    </w:p>
    <w:p w14:paraId="4392E0C7" w14:textId="77777777" w:rsidR="00387547" w:rsidRDefault="00387547" w:rsidP="005F6AA2">
      <w:pPr>
        <w:spacing w:after="0"/>
        <w:ind w:firstLine="567"/>
        <w:jc w:val="both"/>
        <w:rPr>
          <w:rFonts w:ascii="Times New Roman" w:hAnsi="Times New Roman" w:cs="Times New Roman"/>
          <w:sz w:val="24"/>
          <w:szCs w:val="24"/>
        </w:rPr>
      </w:pPr>
    </w:p>
    <w:p w14:paraId="74C61D10" w14:textId="77777777" w:rsidR="00387547" w:rsidRPr="00387547" w:rsidRDefault="00387547" w:rsidP="00387547">
      <w:pPr>
        <w:jc w:val="center"/>
        <w:rPr>
          <w:rFonts w:ascii="Times New Roman" w:hAnsi="Times New Roman" w:cs="Times New Roman"/>
          <w:b/>
          <w:bCs/>
          <w:sz w:val="24"/>
          <w:szCs w:val="24"/>
          <w:u w:val="single"/>
        </w:rPr>
      </w:pPr>
      <w:r w:rsidRPr="00387547">
        <w:rPr>
          <w:rFonts w:ascii="Times New Roman" w:hAnsi="Times New Roman" w:cs="Times New Roman"/>
          <w:b/>
          <w:bCs/>
          <w:sz w:val="24"/>
          <w:szCs w:val="24"/>
          <w:u w:val="single"/>
        </w:rPr>
        <w:t>За період 2023 – 2024 н.р. за кошти місцевого бюджету, благодійні, добровільні  батьківські та спонсорські внески було зроблено:</w:t>
      </w:r>
    </w:p>
    <w:p w14:paraId="6F55E8CB" w14:textId="77777777" w:rsidR="00C607B2" w:rsidRDefault="00C607B2" w:rsidP="00C607B2">
      <w:pPr>
        <w:pStyle w:val="a7"/>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Завдяки плідній співпраці з Департаментом освіти Полтавської міської ради за бюджетні кошти було придбано та доставлено до закладу для проведення </w:t>
      </w:r>
      <w:r w:rsidR="00BD221B">
        <w:rPr>
          <w:rFonts w:ascii="Times New Roman" w:hAnsi="Times New Roman" w:cs="Times New Roman"/>
          <w:sz w:val="24"/>
          <w:szCs w:val="24"/>
        </w:rPr>
        <w:t>р</w:t>
      </w:r>
      <w:r>
        <w:rPr>
          <w:rFonts w:ascii="Times New Roman" w:hAnsi="Times New Roman" w:cs="Times New Roman"/>
          <w:sz w:val="24"/>
          <w:szCs w:val="24"/>
        </w:rPr>
        <w:t xml:space="preserve">емонтних робіт дитячих майданчиків та підтримання території закладу у належному стані ( пісок, піщано-сольова суміш, фарба для майданчиків, кісточки та валики, брус та дошки, профнастиль, цегла, цемент). Завдяки цим матеріалам було оновлення, а саме : </w:t>
      </w:r>
    </w:p>
    <w:p w14:paraId="4DD0A8DC" w14:textId="77777777" w:rsidR="00C607B2" w:rsidRDefault="00C607B2" w:rsidP="00C607B2">
      <w:pPr>
        <w:pStyle w:val="a7"/>
        <w:numPr>
          <w:ilvl w:val="1"/>
          <w:numId w:val="5"/>
        </w:numPr>
        <w:jc w:val="both"/>
        <w:rPr>
          <w:rFonts w:ascii="Times New Roman" w:hAnsi="Times New Roman" w:cs="Times New Roman"/>
          <w:sz w:val="24"/>
          <w:szCs w:val="24"/>
        </w:rPr>
      </w:pPr>
      <w:r>
        <w:rPr>
          <w:rFonts w:ascii="Times New Roman" w:hAnsi="Times New Roman" w:cs="Times New Roman"/>
          <w:sz w:val="24"/>
          <w:szCs w:val="24"/>
        </w:rPr>
        <w:t>Фарбування огорожі 100%;</w:t>
      </w:r>
    </w:p>
    <w:p w14:paraId="58EAD62A" w14:textId="77777777" w:rsidR="00C607B2" w:rsidRDefault="00C607B2" w:rsidP="00C607B2">
      <w:pPr>
        <w:pStyle w:val="a7"/>
        <w:numPr>
          <w:ilvl w:val="1"/>
          <w:numId w:val="5"/>
        </w:numPr>
        <w:jc w:val="both"/>
        <w:rPr>
          <w:rFonts w:ascii="Times New Roman" w:hAnsi="Times New Roman" w:cs="Times New Roman"/>
          <w:sz w:val="24"/>
          <w:szCs w:val="24"/>
        </w:rPr>
      </w:pPr>
      <w:r>
        <w:rPr>
          <w:rFonts w:ascii="Times New Roman" w:hAnsi="Times New Roman" w:cs="Times New Roman"/>
          <w:sz w:val="24"/>
          <w:szCs w:val="24"/>
        </w:rPr>
        <w:t>Фарбування  дитячих майданчиків;</w:t>
      </w:r>
    </w:p>
    <w:p w14:paraId="4426E5B8" w14:textId="77777777" w:rsidR="00C607B2" w:rsidRDefault="00C607B2" w:rsidP="00C607B2">
      <w:pPr>
        <w:pStyle w:val="a7"/>
        <w:numPr>
          <w:ilvl w:val="1"/>
          <w:numId w:val="5"/>
        </w:numPr>
        <w:jc w:val="both"/>
        <w:rPr>
          <w:rFonts w:ascii="Times New Roman" w:hAnsi="Times New Roman" w:cs="Times New Roman"/>
          <w:sz w:val="24"/>
          <w:szCs w:val="24"/>
        </w:rPr>
      </w:pPr>
      <w:r>
        <w:rPr>
          <w:rFonts w:ascii="Times New Roman" w:hAnsi="Times New Roman" w:cs="Times New Roman"/>
          <w:sz w:val="24"/>
          <w:szCs w:val="24"/>
        </w:rPr>
        <w:t>Побілка бордюрів по периметру;</w:t>
      </w:r>
    </w:p>
    <w:p w14:paraId="2347A33B" w14:textId="77777777" w:rsidR="00C607B2" w:rsidRPr="00C607B2" w:rsidRDefault="00C607B2" w:rsidP="00C607B2">
      <w:pPr>
        <w:pStyle w:val="a7"/>
        <w:numPr>
          <w:ilvl w:val="1"/>
          <w:numId w:val="5"/>
        </w:numPr>
        <w:rPr>
          <w:rFonts w:ascii="Times New Roman" w:hAnsi="Times New Roman" w:cs="Times New Roman"/>
          <w:sz w:val="24"/>
          <w:szCs w:val="24"/>
        </w:rPr>
      </w:pPr>
      <w:r w:rsidRPr="00C607B2">
        <w:rPr>
          <w:rFonts w:ascii="Times New Roman" w:hAnsi="Times New Roman" w:cs="Times New Roman"/>
          <w:sz w:val="24"/>
          <w:szCs w:val="24"/>
        </w:rPr>
        <w:t>Оббивка та облицювання сходів та стін центрального входу №2 та 4 групи;</w:t>
      </w:r>
    </w:p>
    <w:p w14:paraId="0E4DCAAE" w14:textId="77777777" w:rsidR="00C607B2" w:rsidRDefault="00C607B2" w:rsidP="00C607B2">
      <w:pPr>
        <w:pStyle w:val="a7"/>
        <w:numPr>
          <w:ilvl w:val="1"/>
          <w:numId w:val="5"/>
        </w:numPr>
        <w:jc w:val="both"/>
        <w:rPr>
          <w:rFonts w:ascii="Times New Roman" w:hAnsi="Times New Roman" w:cs="Times New Roman"/>
          <w:sz w:val="24"/>
          <w:szCs w:val="24"/>
        </w:rPr>
      </w:pPr>
      <w:r>
        <w:rPr>
          <w:rFonts w:ascii="Times New Roman" w:hAnsi="Times New Roman" w:cs="Times New Roman"/>
          <w:sz w:val="24"/>
          <w:szCs w:val="24"/>
        </w:rPr>
        <w:t>Заміна піску в пісочницях 9 майданчиків;</w:t>
      </w:r>
    </w:p>
    <w:p w14:paraId="59652A2F" w14:textId="77777777" w:rsidR="00C607B2" w:rsidRPr="00C607B2" w:rsidRDefault="00C607B2" w:rsidP="00C607B2">
      <w:pPr>
        <w:pStyle w:val="a7"/>
        <w:numPr>
          <w:ilvl w:val="1"/>
          <w:numId w:val="5"/>
        </w:numPr>
        <w:jc w:val="both"/>
        <w:rPr>
          <w:rFonts w:ascii="Times New Roman" w:hAnsi="Times New Roman" w:cs="Times New Roman"/>
          <w:sz w:val="24"/>
          <w:szCs w:val="24"/>
        </w:rPr>
      </w:pPr>
      <w:r>
        <w:rPr>
          <w:rFonts w:ascii="Times New Roman" w:hAnsi="Times New Roman" w:cs="Times New Roman"/>
          <w:sz w:val="24"/>
          <w:szCs w:val="24"/>
        </w:rPr>
        <w:t>О</w:t>
      </w:r>
      <w:r w:rsidRPr="00C607B2">
        <w:rPr>
          <w:rFonts w:ascii="Times New Roman" w:hAnsi="Times New Roman" w:cs="Times New Roman"/>
          <w:sz w:val="24"/>
          <w:szCs w:val="24"/>
        </w:rPr>
        <w:t xml:space="preserve">новлення дитячих майданчиків новим обладнанням з натурального дерева: </w:t>
      </w:r>
    </w:p>
    <w:p w14:paraId="19103707" w14:textId="77777777" w:rsidR="00C607B2" w:rsidRDefault="00C607B2" w:rsidP="00C607B2">
      <w:pPr>
        <w:pStyle w:val="a7"/>
        <w:numPr>
          <w:ilvl w:val="3"/>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Пісочниці з кришками – 2 шт.</w:t>
      </w:r>
    </w:p>
    <w:p w14:paraId="1E1BB4E1" w14:textId="77777777" w:rsidR="00C607B2" w:rsidRDefault="00C607B2" w:rsidP="00C607B2">
      <w:pPr>
        <w:pStyle w:val="a7"/>
        <w:numPr>
          <w:ilvl w:val="3"/>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лави – 4 шт.</w:t>
      </w:r>
    </w:p>
    <w:p w14:paraId="27F6CB18" w14:textId="77777777" w:rsidR="00C607B2" w:rsidRDefault="00C607B2" w:rsidP="00C607B2">
      <w:pPr>
        <w:pStyle w:val="a7"/>
        <w:numPr>
          <w:ilvl w:val="3"/>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дитяча кухня – 2 шт.</w:t>
      </w:r>
    </w:p>
    <w:p w14:paraId="41DA29C4" w14:textId="77777777" w:rsidR="00C607B2" w:rsidRDefault="00C607B2" w:rsidP="00C607B2">
      <w:pPr>
        <w:pStyle w:val="a7"/>
        <w:numPr>
          <w:ilvl w:val="3"/>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дерев’яні паркани на різних локаціях</w:t>
      </w:r>
    </w:p>
    <w:p w14:paraId="69811A12" w14:textId="77777777" w:rsidR="00C607B2" w:rsidRDefault="00C607B2" w:rsidP="00C607B2">
      <w:pPr>
        <w:pStyle w:val="a7"/>
        <w:numPr>
          <w:ilvl w:val="3"/>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вішалки – 4 шт.</w:t>
      </w:r>
    </w:p>
    <w:p w14:paraId="18D20486" w14:textId="77777777" w:rsidR="00C607B2" w:rsidRPr="00F432F4" w:rsidRDefault="00C607B2" w:rsidP="00F432F4">
      <w:pPr>
        <w:pStyle w:val="a7"/>
        <w:numPr>
          <w:ilvl w:val="3"/>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полиці – 4 шт.</w:t>
      </w:r>
    </w:p>
    <w:p w14:paraId="4C04564E" w14:textId="77777777" w:rsidR="001C2CC9" w:rsidRPr="001C2CC9" w:rsidRDefault="001C2CC9" w:rsidP="00AC0CDB">
      <w:pPr>
        <w:pStyle w:val="a7"/>
        <w:numPr>
          <w:ilvl w:val="0"/>
          <w:numId w:val="5"/>
        </w:numPr>
        <w:jc w:val="both"/>
        <w:rPr>
          <w:rFonts w:ascii="Times New Roman" w:hAnsi="Times New Roman" w:cs="Times New Roman"/>
          <w:sz w:val="24"/>
          <w:szCs w:val="24"/>
        </w:rPr>
      </w:pPr>
      <w:r w:rsidRPr="001C2CC9">
        <w:rPr>
          <w:rFonts w:ascii="Times New Roman" w:hAnsi="Times New Roman" w:cs="Times New Roman"/>
          <w:sz w:val="24"/>
          <w:szCs w:val="24"/>
        </w:rPr>
        <w:t>За для ефективного функціонування системи безпечності харчових продуктів та контролю за небезпечними факторами системи НАССР завдяки Департаменту освіти було оновлено кухонний інвентар</w:t>
      </w:r>
      <w:r w:rsidR="007C097F">
        <w:rPr>
          <w:rFonts w:ascii="Times New Roman" w:hAnsi="Times New Roman" w:cs="Times New Roman"/>
          <w:sz w:val="24"/>
          <w:szCs w:val="24"/>
        </w:rPr>
        <w:t xml:space="preserve"> </w:t>
      </w:r>
      <w:r w:rsidRPr="001C2CC9">
        <w:rPr>
          <w:rFonts w:ascii="Times New Roman" w:hAnsi="Times New Roman" w:cs="Times New Roman"/>
          <w:sz w:val="24"/>
          <w:szCs w:val="24"/>
        </w:rPr>
        <w:t xml:space="preserve">(ваги </w:t>
      </w:r>
      <w:r w:rsidR="007C097F" w:rsidRPr="001C2CC9">
        <w:rPr>
          <w:rFonts w:ascii="Times New Roman" w:hAnsi="Times New Roman" w:cs="Times New Roman"/>
          <w:sz w:val="24"/>
          <w:szCs w:val="24"/>
        </w:rPr>
        <w:t>напільні</w:t>
      </w:r>
      <w:r w:rsidRPr="001C2CC9">
        <w:rPr>
          <w:rFonts w:ascii="Times New Roman" w:hAnsi="Times New Roman" w:cs="Times New Roman"/>
          <w:sz w:val="24"/>
          <w:szCs w:val="24"/>
        </w:rPr>
        <w:t xml:space="preserve">, плити електричні на 6 комфорток – 1 шт. та на 4 комфортки – 2 шт.) </w:t>
      </w:r>
      <w:r w:rsidR="00F432F4">
        <w:rPr>
          <w:rFonts w:ascii="Times New Roman" w:hAnsi="Times New Roman" w:cs="Times New Roman"/>
          <w:sz w:val="24"/>
          <w:szCs w:val="24"/>
        </w:rPr>
        <w:t xml:space="preserve">забезпечено </w:t>
      </w:r>
      <w:r w:rsidR="00F432F4" w:rsidRPr="00F432F4">
        <w:rPr>
          <w:rFonts w:ascii="Times New Roman" w:hAnsi="Times New Roman" w:cs="Times New Roman"/>
          <w:sz w:val="24"/>
          <w:szCs w:val="24"/>
        </w:rPr>
        <w:t>засоб</w:t>
      </w:r>
      <w:r w:rsidR="00F432F4">
        <w:rPr>
          <w:rFonts w:ascii="Times New Roman" w:hAnsi="Times New Roman" w:cs="Times New Roman"/>
          <w:sz w:val="24"/>
          <w:szCs w:val="24"/>
        </w:rPr>
        <w:t>ами</w:t>
      </w:r>
      <w:r w:rsidR="00F432F4" w:rsidRPr="00F432F4">
        <w:rPr>
          <w:rFonts w:ascii="Times New Roman" w:hAnsi="Times New Roman" w:cs="Times New Roman"/>
          <w:sz w:val="24"/>
          <w:szCs w:val="24"/>
        </w:rPr>
        <w:t xml:space="preserve"> для прибирання приміщень тощо</w:t>
      </w:r>
    </w:p>
    <w:p w14:paraId="5D6FCF11" w14:textId="77777777" w:rsidR="00C607B2" w:rsidRDefault="001C2CC9" w:rsidP="00B4608E">
      <w:pPr>
        <w:pStyle w:val="a7"/>
        <w:numPr>
          <w:ilvl w:val="0"/>
          <w:numId w:val="5"/>
        </w:numPr>
        <w:jc w:val="both"/>
        <w:rPr>
          <w:rFonts w:ascii="Times New Roman" w:hAnsi="Times New Roman" w:cs="Times New Roman"/>
          <w:sz w:val="24"/>
          <w:szCs w:val="24"/>
        </w:rPr>
      </w:pPr>
      <w:r>
        <w:rPr>
          <w:rFonts w:ascii="Times New Roman" w:hAnsi="Times New Roman" w:cs="Times New Roman"/>
          <w:sz w:val="24"/>
          <w:szCs w:val="24"/>
        </w:rPr>
        <w:t>Для безпечного</w:t>
      </w:r>
      <w:r w:rsidR="007C097F">
        <w:rPr>
          <w:rFonts w:ascii="Times New Roman" w:hAnsi="Times New Roman" w:cs="Times New Roman"/>
          <w:sz w:val="24"/>
          <w:szCs w:val="24"/>
        </w:rPr>
        <w:t xml:space="preserve"> та комфортного </w:t>
      </w:r>
      <w:r>
        <w:rPr>
          <w:rFonts w:ascii="Times New Roman" w:hAnsi="Times New Roman" w:cs="Times New Roman"/>
          <w:sz w:val="24"/>
          <w:szCs w:val="24"/>
        </w:rPr>
        <w:t xml:space="preserve"> перебування дітей в ПШ Департаментом освіти</w:t>
      </w:r>
      <w:r w:rsidR="007C097F">
        <w:rPr>
          <w:rFonts w:ascii="Times New Roman" w:hAnsi="Times New Roman" w:cs="Times New Roman"/>
          <w:sz w:val="24"/>
          <w:szCs w:val="24"/>
        </w:rPr>
        <w:t xml:space="preserve"> Полтавської міської ради</w:t>
      </w:r>
      <w:r>
        <w:rPr>
          <w:rFonts w:ascii="Times New Roman" w:hAnsi="Times New Roman" w:cs="Times New Roman"/>
          <w:sz w:val="24"/>
          <w:szCs w:val="24"/>
        </w:rPr>
        <w:t xml:space="preserve"> забезпечив:</w:t>
      </w:r>
    </w:p>
    <w:p w14:paraId="2567AC20" w14:textId="77777777" w:rsidR="001C2CC9" w:rsidRDefault="00BD221B" w:rsidP="00F432F4">
      <w:pPr>
        <w:pStyle w:val="a7"/>
        <w:numPr>
          <w:ilvl w:val="1"/>
          <w:numId w:val="5"/>
        </w:numPr>
        <w:ind w:firstLine="414"/>
        <w:jc w:val="both"/>
        <w:rPr>
          <w:rFonts w:ascii="Times New Roman" w:hAnsi="Times New Roman" w:cs="Times New Roman"/>
          <w:sz w:val="24"/>
          <w:szCs w:val="24"/>
        </w:rPr>
      </w:pPr>
      <w:r>
        <w:rPr>
          <w:rFonts w:ascii="Times New Roman" w:hAnsi="Times New Roman" w:cs="Times New Roman"/>
          <w:sz w:val="24"/>
          <w:szCs w:val="24"/>
        </w:rPr>
        <w:t>П</w:t>
      </w:r>
      <w:r w:rsidRPr="00F432F4">
        <w:rPr>
          <w:rFonts w:ascii="Times New Roman" w:hAnsi="Times New Roman" w:cs="Times New Roman"/>
          <w:sz w:val="24"/>
          <w:szCs w:val="24"/>
        </w:rPr>
        <w:t>роведено</w:t>
      </w:r>
      <w:r w:rsidR="00F432F4" w:rsidRPr="00F432F4">
        <w:rPr>
          <w:rFonts w:ascii="Times New Roman" w:hAnsi="Times New Roman" w:cs="Times New Roman"/>
          <w:sz w:val="24"/>
          <w:szCs w:val="24"/>
        </w:rPr>
        <w:t xml:space="preserve"> </w:t>
      </w:r>
      <w:r w:rsidRPr="00F432F4">
        <w:rPr>
          <w:rFonts w:ascii="Times New Roman" w:hAnsi="Times New Roman" w:cs="Times New Roman"/>
          <w:sz w:val="24"/>
          <w:szCs w:val="24"/>
        </w:rPr>
        <w:t>вимірюван</w:t>
      </w:r>
      <w:r>
        <w:rPr>
          <w:rFonts w:ascii="Times New Roman" w:hAnsi="Times New Roman" w:cs="Times New Roman"/>
          <w:sz w:val="24"/>
          <w:szCs w:val="24"/>
        </w:rPr>
        <w:t>ня</w:t>
      </w:r>
      <w:r w:rsidR="00F432F4" w:rsidRPr="00F432F4">
        <w:rPr>
          <w:rFonts w:ascii="Times New Roman" w:hAnsi="Times New Roman" w:cs="Times New Roman"/>
          <w:sz w:val="24"/>
          <w:szCs w:val="24"/>
        </w:rPr>
        <w:t xml:space="preserve"> опору заземлювальних приладів та опору ізоляції устаткування і мереж</w:t>
      </w:r>
      <w:r w:rsidR="001C2CC9">
        <w:rPr>
          <w:rFonts w:ascii="Times New Roman" w:hAnsi="Times New Roman" w:cs="Times New Roman"/>
          <w:sz w:val="24"/>
          <w:szCs w:val="24"/>
        </w:rPr>
        <w:t>;</w:t>
      </w:r>
    </w:p>
    <w:p w14:paraId="1542FF26" w14:textId="77777777" w:rsidR="00F432F4" w:rsidRDefault="00F432F4" w:rsidP="00F432F4">
      <w:pPr>
        <w:pStyle w:val="a7"/>
        <w:numPr>
          <w:ilvl w:val="1"/>
          <w:numId w:val="5"/>
        </w:numPr>
        <w:ind w:firstLine="414"/>
        <w:jc w:val="both"/>
        <w:rPr>
          <w:rFonts w:ascii="Times New Roman" w:hAnsi="Times New Roman" w:cs="Times New Roman"/>
          <w:sz w:val="24"/>
          <w:szCs w:val="24"/>
        </w:rPr>
      </w:pPr>
      <w:r>
        <w:rPr>
          <w:rFonts w:ascii="Times New Roman" w:hAnsi="Times New Roman" w:cs="Times New Roman"/>
          <w:sz w:val="24"/>
          <w:szCs w:val="24"/>
        </w:rPr>
        <w:t>Л</w:t>
      </w:r>
      <w:r w:rsidRPr="00F432F4">
        <w:rPr>
          <w:rFonts w:ascii="Times New Roman" w:hAnsi="Times New Roman" w:cs="Times New Roman"/>
          <w:sz w:val="24"/>
          <w:szCs w:val="24"/>
        </w:rPr>
        <w:t>абораторні послуги з дослідження питної води</w:t>
      </w:r>
      <w:r>
        <w:rPr>
          <w:rFonts w:ascii="Times New Roman" w:hAnsi="Times New Roman" w:cs="Times New Roman"/>
          <w:sz w:val="24"/>
          <w:szCs w:val="24"/>
        </w:rPr>
        <w:t>;</w:t>
      </w:r>
    </w:p>
    <w:p w14:paraId="46431F22" w14:textId="77777777" w:rsidR="007C097F" w:rsidRDefault="007C097F" w:rsidP="00F432F4">
      <w:pPr>
        <w:pStyle w:val="a7"/>
        <w:numPr>
          <w:ilvl w:val="1"/>
          <w:numId w:val="5"/>
        </w:numPr>
        <w:ind w:firstLine="414"/>
        <w:jc w:val="both"/>
        <w:rPr>
          <w:rFonts w:ascii="Times New Roman" w:hAnsi="Times New Roman" w:cs="Times New Roman"/>
          <w:sz w:val="24"/>
          <w:szCs w:val="24"/>
        </w:rPr>
      </w:pPr>
      <w:r>
        <w:rPr>
          <w:rFonts w:ascii="Times New Roman" w:hAnsi="Times New Roman" w:cs="Times New Roman"/>
          <w:sz w:val="24"/>
          <w:szCs w:val="24"/>
        </w:rPr>
        <w:t>Перезаряджання вогнегасників;</w:t>
      </w:r>
    </w:p>
    <w:p w14:paraId="180E3C63" w14:textId="77777777" w:rsidR="007C097F" w:rsidRDefault="007C097F" w:rsidP="00F432F4">
      <w:pPr>
        <w:pStyle w:val="a7"/>
        <w:numPr>
          <w:ilvl w:val="1"/>
          <w:numId w:val="5"/>
        </w:numPr>
        <w:ind w:firstLine="414"/>
        <w:jc w:val="both"/>
        <w:rPr>
          <w:rFonts w:ascii="Times New Roman" w:hAnsi="Times New Roman" w:cs="Times New Roman"/>
          <w:sz w:val="24"/>
          <w:szCs w:val="24"/>
        </w:rPr>
      </w:pPr>
      <w:r>
        <w:rPr>
          <w:rFonts w:ascii="Times New Roman" w:hAnsi="Times New Roman" w:cs="Times New Roman"/>
          <w:sz w:val="24"/>
          <w:szCs w:val="24"/>
        </w:rPr>
        <w:t>Зробили аварійний ремонт покрівлі на шкільному підрозділі;</w:t>
      </w:r>
    </w:p>
    <w:p w14:paraId="752F5E0E" w14:textId="77777777" w:rsidR="007C097F" w:rsidRDefault="007C097F" w:rsidP="00F432F4">
      <w:pPr>
        <w:pStyle w:val="a7"/>
        <w:numPr>
          <w:ilvl w:val="1"/>
          <w:numId w:val="5"/>
        </w:numPr>
        <w:ind w:firstLine="414"/>
        <w:jc w:val="both"/>
        <w:rPr>
          <w:rFonts w:ascii="Times New Roman" w:hAnsi="Times New Roman" w:cs="Times New Roman"/>
          <w:sz w:val="24"/>
          <w:szCs w:val="24"/>
        </w:rPr>
      </w:pPr>
      <w:r>
        <w:rPr>
          <w:rFonts w:ascii="Times New Roman" w:hAnsi="Times New Roman" w:cs="Times New Roman"/>
          <w:sz w:val="24"/>
          <w:szCs w:val="24"/>
        </w:rPr>
        <w:t>Здійснили аварійний ремонт електромережі з метою утримання в належному стані внутрішніх мереж електропостачання;</w:t>
      </w:r>
    </w:p>
    <w:p w14:paraId="353832DA" w14:textId="77777777" w:rsidR="007C097F" w:rsidRDefault="007C097F" w:rsidP="00F432F4">
      <w:pPr>
        <w:pStyle w:val="a7"/>
        <w:numPr>
          <w:ilvl w:val="1"/>
          <w:numId w:val="5"/>
        </w:numPr>
        <w:ind w:firstLine="414"/>
        <w:jc w:val="both"/>
        <w:rPr>
          <w:rFonts w:ascii="Times New Roman" w:hAnsi="Times New Roman" w:cs="Times New Roman"/>
          <w:sz w:val="24"/>
          <w:szCs w:val="24"/>
        </w:rPr>
      </w:pPr>
      <w:r>
        <w:rPr>
          <w:rFonts w:ascii="Times New Roman" w:hAnsi="Times New Roman" w:cs="Times New Roman"/>
          <w:sz w:val="24"/>
          <w:szCs w:val="24"/>
        </w:rPr>
        <w:t>Замінили розбиті стекло пакети та підвіконники в музичному та спортивному залі;</w:t>
      </w:r>
    </w:p>
    <w:p w14:paraId="4803A119" w14:textId="77777777" w:rsidR="00997FAE" w:rsidRPr="00B4608E" w:rsidRDefault="005F6AA2" w:rsidP="00B4608E">
      <w:pPr>
        <w:pStyle w:val="a7"/>
        <w:numPr>
          <w:ilvl w:val="0"/>
          <w:numId w:val="5"/>
        </w:numPr>
        <w:jc w:val="both"/>
        <w:rPr>
          <w:rFonts w:ascii="Times New Roman" w:hAnsi="Times New Roman" w:cs="Times New Roman"/>
          <w:sz w:val="24"/>
          <w:szCs w:val="24"/>
        </w:rPr>
      </w:pPr>
      <w:r w:rsidRPr="00B4608E">
        <w:rPr>
          <w:rFonts w:ascii="Times New Roman" w:hAnsi="Times New Roman" w:cs="Times New Roman"/>
          <w:sz w:val="24"/>
          <w:szCs w:val="24"/>
        </w:rPr>
        <w:t xml:space="preserve">Черговим заходом в </w:t>
      </w:r>
      <w:r w:rsidR="007C097F" w:rsidRPr="00B4608E">
        <w:rPr>
          <w:rFonts w:ascii="Times New Roman" w:hAnsi="Times New Roman" w:cs="Times New Roman"/>
          <w:sz w:val="24"/>
          <w:szCs w:val="24"/>
        </w:rPr>
        <w:t>зв’язку</w:t>
      </w:r>
      <w:r w:rsidRPr="00B4608E">
        <w:rPr>
          <w:rFonts w:ascii="Times New Roman" w:hAnsi="Times New Roman" w:cs="Times New Roman"/>
          <w:sz w:val="24"/>
          <w:szCs w:val="24"/>
        </w:rPr>
        <w:t xml:space="preserve"> з введенням воєнного стану в Україні постало питання </w:t>
      </w:r>
      <w:r w:rsidR="00997FAE" w:rsidRPr="00B4608E">
        <w:rPr>
          <w:rFonts w:ascii="Times New Roman" w:hAnsi="Times New Roman" w:cs="Times New Roman"/>
          <w:sz w:val="24"/>
          <w:szCs w:val="24"/>
        </w:rPr>
        <w:t xml:space="preserve">поточно-аварійного </w:t>
      </w:r>
      <w:r w:rsidRPr="00B4608E">
        <w:rPr>
          <w:rFonts w:ascii="Times New Roman" w:hAnsi="Times New Roman" w:cs="Times New Roman"/>
          <w:sz w:val="24"/>
          <w:szCs w:val="24"/>
        </w:rPr>
        <w:t xml:space="preserve">ремонту укриття. </w:t>
      </w:r>
      <w:r w:rsidR="00997FAE" w:rsidRPr="00B4608E">
        <w:rPr>
          <w:rFonts w:ascii="Times New Roman" w:hAnsi="Times New Roman" w:cs="Times New Roman"/>
          <w:sz w:val="24"/>
          <w:szCs w:val="24"/>
        </w:rPr>
        <w:t xml:space="preserve">Департаментом освіти Полтавської </w:t>
      </w:r>
      <w:r w:rsidRPr="00B4608E">
        <w:rPr>
          <w:rFonts w:ascii="Times New Roman" w:hAnsi="Times New Roman" w:cs="Times New Roman"/>
          <w:sz w:val="24"/>
          <w:szCs w:val="24"/>
        </w:rPr>
        <w:t xml:space="preserve"> міської ради </w:t>
      </w:r>
      <w:r w:rsidR="00997FAE" w:rsidRPr="00B4608E">
        <w:rPr>
          <w:rFonts w:ascii="Times New Roman" w:hAnsi="Times New Roman" w:cs="Times New Roman"/>
          <w:sz w:val="24"/>
          <w:szCs w:val="24"/>
        </w:rPr>
        <w:t xml:space="preserve">було </w:t>
      </w:r>
      <w:r w:rsidRPr="00B4608E">
        <w:rPr>
          <w:rFonts w:ascii="Times New Roman" w:hAnsi="Times New Roman" w:cs="Times New Roman"/>
          <w:sz w:val="24"/>
          <w:szCs w:val="24"/>
        </w:rPr>
        <w:t>проведе</w:t>
      </w:r>
      <w:r w:rsidR="00997FAE" w:rsidRPr="00B4608E">
        <w:rPr>
          <w:rFonts w:ascii="Times New Roman" w:hAnsi="Times New Roman" w:cs="Times New Roman"/>
          <w:sz w:val="24"/>
          <w:szCs w:val="24"/>
        </w:rPr>
        <w:t>но</w:t>
      </w:r>
      <w:r w:rsidRPr="00B4608E">
        <w:rPr>
          <w:rFonts w:ascii="Times New Roman" w:hAnsi="Times New Roman" w:cs="Times New Roman"/>
          <w:sz w:val="24"/>
          <w:szCs w:val="24"/>
        </w:rPr>
        <w:t xml:space="preserve"> ремонт </w:t>
      </w:r>
      <w:r w:rsidR="00997FAE" w:rsidRPr="00B4608E">
        <w:rPr>
          <w:rFonts w:ascii="Times New Roman" w:hAnsi="Times New Roman" w:cs="Times New Roman"/>
          <w:sz w:val="24"/>
          <w:szCs w:val="24"/>
        </w:rPr>
        <w:t>приміщення</w:t>
      </w:r>
      <w:r w:rsidRPr="00B4608E">
        <w:rPr>
          <w:rFonts w:ascii="Times New Roman" w:hAnsi="Times New Roman" w:cs="Times New Roman"/>
          <w:sz w:val="24"/>
          <w:szCs w:val="24"/>
        </w:rPr>
        <w:t xml:space="preserve"> укриття</w:t>
      </w:r>
      <w:r w:rsidR="00997FAE" w:rsidRPr="00B4608E">
        <w:rPr>
          <w:rFonts w:ascii="Times New Roman" w:hAnsi="Times New Roman" w:cs="Times New Roman"/>
          <w:sz w:val="24"/>
          <w:szCs w:val="24"/>
        </w:rPr>
        <w:t xml:space="preserve"> №1</w:t>
      </w:r>
      <w:r w:rsidRPr="00B4608E">
        <w:rPr>
          <w:rFonts w:ascii="Times New Roman" w:hAnsi="Times New Roman" w:cs="Times New Roman"/>
          <w:sz w:val="24"/>
          <w:szCs w:val="24"/>
        </w:rPr>
        <w:t>:</w:t>
      </w:r>
      <w:r w:rsidR="00997FAE" w:rsidRPr="00B4608E">
        <w:rPr>
          <w:rFonts w:ascii="Times New Roman" w:hAnsi="Times New Roman" w:cs="Times New Roman"/>
          <w:sz w:val="24"/>
          <w:szCs w:val="24"/>
        </w:rPr>
        <w:t xml:space="preserve"> </w:t>
      </w:r>
      <w:r w:rsidRPr="00B4608E">
        <w:rPr>
          <w:rFonts w:ascii="Times New Roman" w:hAnsi="Times New Roman" w:cs="Times New Roman"/>
          <w:sz w:val="24"/>
          <w:szCs w:val="24"/>
        </w:rPr>
        <w:t xml:space="preserve"> </w:t>
      </w:r>
    </w:p>
    <w:p w14:paraId="4E4815FF" w14:textId="77777777" w:rsidR="00997FAE" w:rsidRDefault="00997FAE"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Встановлення дренажної системи та насосів;</w:t>
      </w:r>
    </w:p>
    <w:p w14:paraId="3E80B047" w14:textId="77777777" w:rsidR="009F5AE9" w:rsidRDefault="009F5AE9" w:rsidP="00F432F4">
      <w:pPr>
        <w:pStyle w:val="a7"/>
        <w:numPr>
          <w:ilvl w:val="0"/>
          <w:numId w:val="3"/>
        </w:numPr>
        <w:ind w:hanging="153"/>
        <w:jc w:val="both"/>
        <w:rPr>
          <w:rFonts w:ascii="Times New Roman" w:hAnsi="Times New Roman" w:cs="Times New Roman"/>
          <w:sz w:val="24"/>
          <w:szCs w:val="24"/>
        </w:rPr>
      </w:pPr>
      <w:r w:rsidRPr="009F5AE9">
        <w:rPr>
          <w:rFonts w:ascii="Times New Roman" w:hAnsi="Times New Roman" w:cs="Times New Roman"/>
          <w:sz w:val="24"/>
          <w:szCs w:val="24"/>
        </w:rPr>
        <w:t>Модернізація труб опалення та водопостачання в приміщенні укриття</w:t>
      </w:r>
      <w:r>
        <w:rPr>
          <w:rFonts w:ascii="Times New Roman" w:hAnsi="Times New Roman" w:cs="Times New Roman"/>
          <w:sz w:val="24"/>
          <w:szCs w:val="24"/>
        </w:rPr>
        <w:t>;</w:t>
      </w:r>
      <w:r w:rsidRPr="009F5AE9">
        <w:rPr>
          <w:rFonts w:ascii="Times New Roman" w:hAnsi="Times New Roman" w:cs="Times New Roman"/>
          <w:sz w:val="24"/>
          <w:szCs w:val="24"/>
        </w:rPr>
        <w:t xml:space="preserve"> </w:t>
      </w:r>
    </w:p>
    <w:p w14:paraId="69F7690F" w14:textId="77777777" w:rsidR="00997FAE" w:rsidRDefault="00997FAE"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Заливання стяжки підлоги</w:t>
      </w:r>
      <w:r w:rsidR="00387547" w:rsidRPr="00997FAE">
        <w:rPr>
          <w:rFonts w:ascii="Times New Roman" w:hAnsi="Times New Roman" w:cs="Times New Roman"/>
          <w:sz w:val="24"/>
          <w:szCs w:val="24"/>
        </w:rPr>
        <w:t>,  з подальшим фарбуванням</w:t>
      </w:r>
      <w:r>
        <w:rPr>
          <w:rFonts w:ascii="Times New Roman" w:hAnsi="Times New Roman" w:cs="Times New Roman"/>
          <w:sz w:val="24"/>
          <w:szCs w:val="24"/>
        </w:rPr>
        <w:t>;</w:t>
      </w:r>
    </w:p>
    <w:p w14:paraId="53865969" w14:textId="77777777" w:rsidR="00997FAE" w:rsidRDefault="00997FAE"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Вирівнювання та пофарбування стін;</w:t>
      </w:r>
    </w:p>
    <w:p w14:paraId="6420FFBD" w14:textId="77777777" w:rsidR="00997FAE" w:rsidRDefault="00387547"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 xml:space="preserve">Встановлення вентиляторів; </w:t>
      </w:r>
    </w:p>
    <w:p w14:paraId="60FFD365" w14:textId="77777777" w:rsidR="00387547" w:rsidRDefault="00387547"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Облаштування 4 туалетних кімнат;</w:t>
      </w:r>
    </w:p>
    <w:p w14:paraId="515DAC72" w14:textId="77777777" w:rsidR="00387547" w:rsidRDefault="00387547"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М</w:t>
      </w:r>
      <w:r w:rsidRPr="00387547">
        <w:rPr>
          <w:rFonts w:ascii="Times New Roman" w:hAnsi="Times New Roman" w:cs="Times New Roman"/>
          <w:sz w:val="24"/>
          <w:szCs w:val="24"/>
        </w:rPr>
        <w:t xml:space="preserve">онтаж сталевих радіаторів </w:t>
      </w:r>
      <w:r w:rsidRPr="00997FAE">
        <w:rPr>
          <w:rFonts w:ascii="Times New Roman" w:hAnsi="Times New Roman" w:cs="Times New Roman"/>
          <w:sz w:val="24"/>
          <w:szCs w:val="24"/>
        </w:rPr>
        <w:t>для опалення укриття</w:t>
      </w:r>
      <w:r>
        <w:rPr>
          <w:rFonts w:ascii="Times New Roman" w:hAnsi="Times New Roman" w:cs="Times New Roman"/>
          <w:sz w:val="24"/>
          <w:szCs w:val="24"/>
        </w:rPr>
        <w:t>;</w:t>
      </w:r>
    </w:p>
    <w:p w14:paraId="11AD7AB1" w14:textId="77777777" w:rsidR="00387547" w:rsidRDefault="00387547"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lastRenderedPageBreak/>
        <w:t>З</w:t>
      </w:r>
      <w:r w:rsidRPr="00997FAE">
        <w:rPr>
          <w:rFonts w:ascii="Times New Roman" w:hAnsi="Times New Roman" w:cs="Times New Roman"/>
          <w:sz w:val="24"/>
          <w:szCs w:val="24"/>
        </w:rPr>
        <w:t>аміна та встановлення металопластикових дверей</w:t>
      </w:r>
    </w:p>
    <w:p w14:paraId="474893A5" w14:textId="77777777" w:rsidR="00387547" w:rsidRDefault="00387547"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Встановлення маршрутизатора;</w:t>
      </w:r>
    </w:p>
    <w:p w14:paraId="4654F563" w14:textId="77777777" w:rsidR="00387547" w:rsidRDefault="00387547"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Постійне забезпечення дітей питною водою</w:t>
      </w:r>
      <w:r w:rsidR="001C2CC9">
        <w:rPr>
          <w:rFonts w:ascii="Times New Roman" w:hAnsi="Times New Roman" w:cs="Times New Roman"/>
          <w:sz w:val="24"/>
          <w:szCs w:val="24"/>
        </w:rPr>
        <w:t>;</w:t>
      </w:r>
    </w:p>
    <w:p w14:paraId="4456A5A4" w14:textId="77777777" w:rsidR="001C2CC9" w:rsidRDefault="001C2CC9"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 xml:space="preserve">Закуплені лави для сидіння; </w:t>
      </w:r>
    </w:p>
    <w:p w14:paraId="4B1D53C7" w14:textId="77777777" w:rsidR="001C2CC9" w:rsidRPr="00387547" w:rsidRDefault="001C2CC9" w:rsidP="00F432F4">
      <w:pPr>
        <w:pStyle w:val="a7"/>
        <w:numPr>
          <w:ilvl w:val="0"/>
          <w:numId w:val="3"/>
        </w:numPr>
        <w:ind w:hanging="153"/>
        <w:jc w:val="both"/>
        <w:rPr>
          <w:rFonts w:ascii="Times New Roman" w:hAnsi="Times New Roman" w:cs="Times New Roman"/>
          <w:sz w:val="24"/>
          <w:szCs w:val="24"/>
        </w:rPr>
      </w:pPr>
      <w:r>
        <w:rPr>
          <w:rFonts w:ascii="Times New Roman" w:hAnsi="Times New Roman" w:cs="Times New Roman"/>
          <w:sz w:val="24"/>
          <w:szCs w:val="24"/>
        </w:rPr>
        <w:t>Закуплені магнітно маркерні дошки для навчання в укритті.</w:t>
      </w:r>
    </w:p>
    <w:p w14:paraId="3F23D2E8" w14:textId="77777777" w:rsidR="001C2CC9" w:rsidRDefault="001C2CC9" w:rsidP="001C2CC9">
      <w:pPr>
        <w:pStyle w:val="a7"/>
        <w:numPr>
          <w:ilvl w:val="0"/>
          <w:numId w:val="5"/>
        </w:numPr>
        <w:rPr>
          <w:rFonts w:ascii="Times New Roman" w:hAnsi="Times New Roman" w:cs="Times New Roman"/>
          <w:sz w:val="24"/>
          <w:szCs w:val="24"/>
        </w:rPr>
      </w:pPr>
      <w:r w:rsidRPr="001C2CC9">
        <w:rPr>
          <w:rFonts w:ascii="Times New Roman" w:hAnsi="Times New Roman" w:cs="Times New Roman"/>
          <w:sz w:val="24"/>
          <w:szCs w:val="24"/>
        </w:rPr>
        <w:t>Озеленили території закладу, оформили клумби. Створили екологічні стежки.</w:t>
      </w:r>
    </w:p>
    <w:p w14:paraId="5C5EF169" w14:textId="77777777" w:rsidR="00554E72" w:rsidRPr="00554E72" w:rsidRDefault="009F5AE9" w:rsidP="009F5AE9">
      <w:pPr>
        <w:pStyle w:val="a7"/>
        <w:numPr>
          <w:ilvl w:val="0"/>
          <w:numId w:val="5"/>
        </w:numPr>
        <w:spacing w:after="0" w:line="240" w:lineRule="auto"/>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Благодійна допомога отримана від</w:t>
      </w:r>
      <w:r w:rsidR="00554E72">
        <w:rPr>
          <w:rFonts w:ascii="Times New Roman" w:hAnsi="Times New Roman" w:cs="Times New Roman"/>
          <w:sz w:val="24"/>
          <w:szCs w:val="24"/>
        </w:rPr>
        <w:t xml:space="preserve"> спонсора ПП «Явір-2000» для покращення комфортного перебування дітей в найпростішому укритті:</w:t>
      </w:r>
    </w:p>
    <w:p w14:paraId="41602EE6" w14:textId="77777777" w:rsidR="0029669C" w:rsidRPr="0029669C" w:rsidRDefault="00BD221B" w:rsidP="00F432F4">
      <w:pPr>
        <w:pStyle w:val="a7"/>
        <w:numPr>
          <w:ilvl w:val="0"/>
          <w:numId w:val="7"/>
        </w:numPr>
        <w:spacing w:after="0" w:line="240" w:lineRule="auto"/>
        <w:ind w:left="1134" w:hanging="361"/>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Облаштували</w:t>
      </w:r>
      <w:r w:rsidR="0029669C">
        <w:rPr>
          <w:rFonts w:ascii="Times New Roman" w:hAnsi="Times New Roman" w:cs="Times New Roman"/>
          <w:sz w:val="24"/>
          <w:szCs w:val="24"/>
        </w:rPr>
        <w:t xml:space="preserve"> систему пожежної сигналізації та розробили усі необхідні документи;</w:t>
      </w:r>
    </w:p>
    <w:p w14:paraId="21F3FAA8" w14:textId="77777777" w:rsidR="0029669C" w:rsidRPr="0029669C" w:rsidRDefault="0029669C" w:rsidP="00F432F4">
      <w:pPr>
        <w:pStyle w:val="a7"/>
        <w:numPr>
          <w:ilvl w:val="0"/>
          <w:numId w:val="7"/>
        </w:numPr>
        <w:spacing w:after="0" w:line="240" w:lineRule="auto"/>
        <w:ind w:left="1134"/>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Придбали акустичну систему;</w:t>
      </w:r>
    </w:p>
    <w:p w14:paraId="27E3D55A" w14:textId="77777777" w:rsidR="0029669C" w:rsidRPr="0029669C" w:rsidRDefault="0029669C" w:rsidP="00F432F4">
      <w:pPr>
        <w:pStyle w:val="a7"/>
        <w:numPr>
          <w:ilvl w:val="0"/>
          <w:numId w:val="7"/>
        </w:numPr>
        <w:spacing w:after="0" w:line="240" w:lineRule="auto"/>
        <w:ind w:left="1134"/>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 xml:space="preserve">Придбали та встановили проекційний екран та проектор; </w:t>
      </w:r>
    </w:p>
    <w:p w14:paraId="6A7C9AC2" w14:textId="77777777" w:rsidR="0029669C" w:rsidRPr="0029669C" w:rsidRDefault="0029669C" w:rsidP="00F432F4">
      <w:pPr>
        <w:pStyle w:val="a7"/>
        <w:numPr>
          <w:ilvl w:val="0"/>
          <w:numId w:val="7"/>
        </w:numPr>
        <w:spacing w:after="0" w:line="240" w:lineRule="auto"/>
        <w:ind w:left="1134"/>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Забезпечили укриття ноутбуком;</w:t>
      </w:r>
    </w:p>
    <w:p w14:paraId="494A061A" w14:textId="77777777" w:rsidR="0029669C" w:rsidRPr="0029669C" w:rsidRDefault="0029669C" w:rsidP="00F432F4">
      <w:pPr>
        <w:pStyle w:val="a7"/>
        <w:numPr>
          <w:ilvl w:val="0"/>
          <w:numId w:val="7"/>
        </w:numPr>
        <w:spacing w:after="0" w:line="240" w:lineRule="auto"/>
        <w:ind w:left="1134"/>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 xml:space="preserve">Забезпечили безпечне перебування завдяки встановленню 2-х камер відеоспостереження; </w:t>
      </w:r>
    </w:p>
    <w:p w14:paraId="37D8F66D" w14:textId="77777777" w:rsidR="009F5AE9" w:rsidRPr="00387547" w:rsidRDefault="009F5AE9" w:rsidP="00F432F4">
      <w:pPr>
        <w:pStyle w:val="a7"/>
        <w:numPr>
          <w:ilvl w:val="0"/>
          <w:numId w:val="7"/>
        </w:numPr>
        <w:spacing w:after="0" w:line="240" w:lineRule="auto"/>
        <w:ind w:left="1134"/>
        <w:jc w:val="both"/>
        <w:rPr>
          <w:rFonts w:ascii="Times New Roman" w:hAnsi="Times New Roman" w:cs="Times New Roman"/>
          <w:color w:val="2F5496" w:themeColor="accent1" w:themeShade="BF"/>
          <w:sz w:val="24"/>
          <w:szCs w:val="24"/>
        </w:rPr>
      </w:pPr>
      <w:r w:rsidRPr="00387547">
        <w:rPr>
          <w:rFonts w:ascii="Times New Roman" w:hAnsi="Times New Roman" w:cs="Times New Roman"/>
          <w:sz w:val="24"/>
          <w:szCs w:val="24"/>
        </w:rPr>
        <w:t xml:space="preserve"> </w:t>
      </w:r>
      <w:r w:rsidR="0029669C">
        <w:rPr>
          <w:rFonts w:ascii="Times New Roman" w:hAnsi="Times New Roman" w:cs="Times New Roman"/>
          <w:sz w:val="24"/>
          <w:szCs w:val="24"/>
        </w:rPr>
        <w:t xml:space="preserve">Головною ізюминкою укриття стали облаштування стін наочним матеріалом та різноманітним дизайном.  </w:t>
      </w:r>
    </w:p>
    <w:p w14:paraId="19728B6B" w14:textId="77777777" w:rsidR="009F5AE9" w:rsidRPr="009F5AE9" w:rsidRDefault="009F5AE9" w:rsidP="009F5AE9">
      <w:pPr>
        <w:pStyle w:val="a7"/>
        <w:numPr>
          <w:ilvl w:val="0"/>
          <w:numId w:val="5"/>
        </w:numPr>
        <w:rPr>
          <w:rFonts w:ascii="Times New Roman" w:hAnsi="Times New Roman" w:cs="Times New Roman"/>
          <w:sz w:val="24"/>
          <w:szCs w:val="24"/>
        </w:rPr>
      </w:pPr>
      <w:r w:rsidRPr="009F5AE9">
        <w:rPr>
          <w:rFonts w:ascii="Times New Roman" w:hAnsi="Times New Roman" w:cs="Times New Roman"/>
          <w:sz w:val="24"/>
          <w:szCs w:val="24"/>
        </w:rPr>
        <w:t>Отримали кейс з канцелярськими товарами</w:t>
      </w:r>
      <w:r w:rsidR="00554E72" w:rsidRPr="009F5AE9">
        <w:rPr>
          <w:rFonts w:ascii="Times New Roman" w:hAnsi="Times New Roman" w:cs="Times New Roman"/>
          <w:sz w:val="24"/>
          <w:szCs w:val="24"/>
        </w:rPr>
        <w:t>« Школа в коробці»</w:t>
      </w:r>
      <w:r w:rsidR="00554E72">
        <w:rPr>
          <w:rFonts w:ascii="Times New Roman" w:hAnsi="Times New Roman" w:cs="Times New Roman"/>
          <w:sz w:val="24"/>
          <w:szCs w:val="24"/>
        </w:rPr>
        <w:t xml:space="preserve">, рюкзачки з шкільним приладдям, настільні ігри та спортивний інвентар </w:t>
      </w:r>
      <w:r w:rsidRPr="009F5AE9">
        <w:rPr>
          <w:rFonts w:ascii="Times New Roman" w:hAnsi="Times New Roman" w:cs="Times New Roman"/>
          <w:sz w:val="24"/>
          <w:szCs w:val="24"/>
        </w:rPr>
        <w:t xml:space="preserve"> від ЮНІСЕФ для використання в закладі з метою забезпечення якісного освітнього процесу офлайн </w:t>
      </w:r>
    </w:p>
    <w:p w14:paraId="5A5B36DA" w14:textId="77777777" w:rsidR="009F5AE9" w:rsidRPr="009F5AE9" w:rsidRDefault="009F5AE9" w:rsidP="009F5AE9">
      <w:pPr>
        <w:pStyle w:val="a7"/>
        <w:numPr>
          <w:ilvl w:val="0"/>
          <w:numId w:val="5"/>
        </w:numPr>
        <w:rPr>
          <w:rFonts w:ascii="Times New Roman" w:hAnsi="Times New Roman" w:cs="Times New Roman"/>
          <w:sz w:val="24"/>
          <w:szCs w:val="24"/>
        </w:rPr>
      </w:pPr>
      <w:r w:rsidRPr="009F5AE9">
        <w:rPr>
          <w:rFonts w:ascii="Times New Roman" w:hAnsi="Times New Roman" w:cs="Times New Roman"/>
          <w:sz w:val="24"/>
          <w:szCs w:val="24"/>
        </w:rPr>
        <w:t>Пров</w:t>
      </w:r>
      <w:r w:rsidR="00554E72">
        <w:rPr>
          <w:rFonts w:ascii="Times New Roman" w:hAnsi="Times New Roman" w:cs="Times New Roman"/>
          <w:sz w:val="24"/>
          <w:szCs w:val="24"/>
        </w:rPr>
        <w:t>ели</w:t>
      </w:r>
      <w:r w:rsidRPr="009F5AE9">
        <w:rPr>
          <w:rFonts w:ascii="Times New Roman" w:hAnsi="Times New Roman" w:cs="Times New Roman"/>
          <w:sz w:val="24"/>
          <w:szCs w:val="24"/>
        </w:rPr>
        <w:t xml:space="preserve"> підготовчі роботи до можливої праці «Пункт Незламності»,</w:t>
      </w:r>
      <w:r>
        <w:rPr>
          <w:rFonts w:ascii="Times New Roman" w:hAnsi="Times New Roman" w:cs="Times New Roman"/>
          <w:sz w:val="24"/>
          <w:szCs w:val="24"/>
        </w:rPr>
        <w:t xml:space="preserve"> підключ</w:t>
      </w:r>
      <w:r w:rsidR="00554E72">
        <w:rPr>
          <w:rFonts w:ascii="Times New Roman" w:hAnsi="Times New Roman" w:cs="Times New Roman"/>
          <w:sz w:val="24"/>
          <w:szCs w:val="24"/>
        </w:rPr>
        <w:t>или</w:t>
      </w:r>
      <w:r>
        <w:rPr>
          <w:rFonts w:ascii="Times New Roman" w:hAnsi="Times New Roman" w:cs="Times New Roman"/>
          <w:sz w:val="24"/>
          <w:szCs w:val="24"/>
        </w:rPr>
        <w:t xml:space="preserve"> генератора до </w:t>
      </w:r>
      <w:r w:rsidR="00554E72">
        <w:rPr>
          <w:rFonts w:ascii="Times New Roman" w:hAnsi="Times New Roman" w:cs="Times New Roman"/>
          <w:sz w:val="24"/>
          <w:szCs w:val="24"/>
        </w:rPr>
        <w:t>щитової</w:t>
      </w:r>
      <w:r>
        <w:rPr>
          <w:rFonts w:ascii="Times New Roman" w:hAnsi="Times New Roman" w:cs="Times New Roman"/>
          <w:sz w:val="24"/>
          <w:szCs w:val="24"/>
        </w:rPr>
        <w:t xml:space="preserve">; </w:t>
      </w:r>
    </w:p>
    <w:p w14:paraId="78541EC3" w14:textId="77777777" w:rsidR="007C097F" w:rsidRPr="001C2CC9" w:rsidRDefault="0029669C" w:rsidP="001C2CC9">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Створили патріотичний мурал в укритті №1 та облаштували куточок пам’яті;</w:t>
      </w:r>
    </w:p>
    <w:p w14:paraId="4E2D0950" w14:textId="77777777" w:rsidR="00387547" w:rsidRPr="001C2CC9" w:rsidRDefault="00387547" w:rsidP="001C2CC9">
      <w:pPr>
        <w:pStyle w:val="a7"/>
        <w:numPr>
          <w:ilvl w:val="0"/>
          <w:numId w:val="5"/>
        </w:numPr>
        <w:jc w:val="both"/>
        <w:rPr>
          <w:rFonts w:ascii="Times New Roman" w:hAnsi="Times New Roman" w:cs="Times New Roman"/>
          <w:sz w:val="24"/>
          <w:szCs w:val="24"/>
        </w:rPr>
      </w:pPr>
      <w:r w:rsidRPr="001C2CC9">
        <w:rPr>
          <w:rFonts w:ascii="Times New Roman" w:hAnsi="Times New Roman" w:cs="Times New Roman"/>
          <w:sz w:val="24"/>
          <w:szCs w:val="24"/>
        </w:rPr>
        <w:t xml:space="preserve">Спільна та чітка робота </w:t>
      </w:r>
      <w:r w:rsidR="001C2CC9">
        <w:rPr>
          <w:rFonts w:ascii="Times New Roman" w:hAnsi="Times New Roman" w:cs="Times New Roman"/>
          <w:sz w:val="24"/>
          <w:szCs w:val="24"/>
        </w:rPr>
        <w:t xml:space="preserve">Батьківської </w:t>
      </w:r>
      <w:r w:rsidRPr="001C2CC9">
        <w:rPr>
          <w:rFonts w:ascii="Times New Roman" w:hAnsi="Times New Roman" w:cs="Times New Roman"/>
          <w:sz w:val="24"/>
          <w:szCs w:val="24"/>
        </w:rPr>
        <w:t xml:space="preserve">Ради Закладу  дала можливість якісному забезпеченню матеріально-господарчої бази ПШ № 41, що дало можливість провести планові ремонтні роботи та оновити матеріально-технічну базу: </w:t>
      </w:r>
    </w:p>
    <w:p w14:paraId="30CB2040" w14:textId="77777777" w:rsidR="00387547" w:rsidRPr="00F432F4" w:rsidRDefault="00387547"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здійснено ремонт  спальні 8 групи;</w:t>
      </w:r>
    </w:p>
    <w:p w14:paraId="7BA0F716" w14:textId="77777777" w:rsidR="00387547" w:rsidRPr="00F432F4" w:rsidRDefault="00387547"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здійснено ремонт 1 групи ігрової кімнати;</w:t>
      </w:r>
    </w:p>
    <w:p w14:paraId="6933FDE7" w14:textId="77777777" w:rsidR="00387547" w:rsidRPr="00F432F4" w:rsidRDefault="00387547"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 xml:space="preserve">перекритий павільйон 1 групи з заміною </w:t>
      </w:r>
      <w:r w:rsidR="00B4608E" w:rsidRPr="00F432F4">
        <w:rPr>
          <w:rFonts w:ascii="Times New Roman" w:hAnsi="Times New Roman" w:cs="Times New Roman"/>
          <w:color w:val="000000" w:themeColor="text1"/>
          <w:sz w:val="24"/>
          <w:szCs w:val="24"/>
        </w:rPr>
        <w:t>даху;</w:t>
      </w:r>
    </w:p>
    <w:p w14:paraId="0AA06AF3" w14:textId="77777777" w:rsidR="00B4608E" w:rsidRPr="00F432F4" w:rsidRDefault="00B4608E"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косметичний ремонт вхідної групи та роздягальні в групі №4;</w:t>
      </w:r>
    </w:p>
    <w:p w14:paraId="4733B28F" w14:textId="77777777" w:rsidR="00B4608E" w:rsidRPr="00F432F4" w:rsidRDefault="00B4608E"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ремонт їдальні 2 класу;</w:t>
      </w:r>
    </w:p>
    <w:p w14:paraId="25560054" w14:textId="77777777" w:rsidR="007C097F" w:rsidRPr="00F432F4" w:rsidRDefault="007C097F"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придбання та встановлення кондиціонеру в класній кімнат і 2 класу;</w:t>
      </w:r>
    </w:p>
    <w:p w14:paraId="6F574AF6" w14:textId="77777777" w:rsidR="004E6F9E" w:rsidRPr="00F432F4" w:rsidRDefault="004E6F9E"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косметичний ремонт коридорчика 3 класу;</w:t>
      </w:r>
    </w:p>
    <w:p w14:paraId="02E3C545" w14:textId="77777777" w:rsidR="004E6F9E" w:rsidRPr="00F432F4" w:rsidRDefault="004E6F9E"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 xml:space="preserve">часткова заміна меблів 7 та 2 груп; </w:t>
      </w:r>
    </w:p>
    <w:p w14:paraId="77138BF4" w14:textId="77777777" w:rsidR="00B4608E" w:rsidRPr="00F432F4" w:rsidRDefault="00B4608E"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придбання пилососу</w:t>
      </w:r>
      <w:r w:rsidR="00C607B2" w:rsidRPr="00F432F4">
        <w:rPr>
          <w:rFonts w:ascii="Times New Roman" w:hAnsi="Times New Roman" w:cs="Times New Roman"/>
          <w:color w:val="000000" w:themeColor="text1"/>
          <w:sz w:val="24"/>
          <w:szCs w:val="24"/>
        </w:rPr>
        <w:t xml:space="preserve"> на заклад</w:t>
      </w:r>
      <w:r w:rsidRPr="00F432F4">
        <w:rPr>
          <w:rFonts w:ascii="Times New Roman" w:hAnsi="Times New Roman" w:cs="Times New Roman"/>
          <w:color w:val="000000" w:themeColor="text1"/>
          <w:sz w:val="24"/>
          <w:szCs w:val="24"/>
        </w:rPr>
        <w:t>;</w:t>
      </w:r>
    </w:p>
    <w:p w14:paraId="43ED1012" w14:textId="77777777" w:rsidR="00B4608E" w:rsidRPr="00F432F4" w:rsidRDefault="00B4608E" w:rsidP="00F432F4">
      <w:pPr>
        <w:pStyle w:val="a7"/>
        <w:numPr>
          <w:ilvl w:val="2"/>
          <w:numId w:val="13"/>
        </w:numPr>
        <w:spacing w:after="0" w:line="240" w:lineRule="auto"/>
        <w:jc w:val="both"/>
        <w:rPr>
          <w:rFonts w:ascii="Times New Roman" w:hAnsi="Times New Roman" w:cs="Times New Roman"/>
          <w:color w:val="000000" w:themeColor="text1"/>
          <w:sz w:val="24"/>
          <w:szCs w:val="24"/>
        </w:rPr>
      </w:pPr>
      <w:r w:rsidRPr="00F432F4">
        <w:rPr>
          <w:rFonts w:ascii="Times New Roman" w:hAnsi="Times New Roman" w:cs="Times New Roman"/>
          <w:color w:val="000000" w:themeColor="text1"/>
          <w:sz w:val="24"/>
          <w:szCs w:val="24"/>
        </w:rPr>
        <w:t>встановлення ролетів на вікна музичної зали (6шт), ролети спальні 1 класу (6шт);</w:t>
      </w:r>
    </w:p>
    <w:p w14:paraId="788E59D4" w14:textId="77777777" w:rsidR="00B4608E" w:rsidRPr="00B4608E" w:rsidRDefault="00B4608E" w:rsidP="00F432F4">
      <w:pPr>
        <w:pStyle w:val="a7"/>
        <w:numPr>
          <w:ilvl w:val="2"/>
          <w:numId w:val="13"/>
        </w:numPr>
        <w:spacing w:after="0" w:line="240" w:lineRule="auto"/>
        <w:jc w:val="both"/>
        <w:rPr>
          <w:rFonts w:ascii="Times New Roman" w:hAnsi="Times New Roman" w:cs="Times New Roman"/>
          <w:color w:val="2F5496" w:themeColor="accent1" w:themeShade="BF"/>
          <w:sz w:val="24"/>
          <w:szCs w:val="24"/>
        </w:rPr>
      </w:pPr>
      <w:r w:rsidRPr="00F432F4">
        <w:rPr>
          <w:rFonts w:ascii="Times New Roman" w:hAnsi="Times New Roman" w:cs="Times New Roman"/>
          <w:color w:val="000000" w:themeColor="text1"/>
          <w:sz w:val="24"/>
          <w:szCs w:val="24"/>
        </w:rPr>
        <w:t xml:space="preserve">придбання </w:t>
      </w:r>
      <w:r>
        <w:rPr>
          <w:rFonts w:ascii="Times New Roman" w:hAnsi="Times New Roman" w:cs="Times New Roman"/>
          <w:sz w:val="24"/>
          <w:szCs w:val="24"/>
        </w:rPr>
        <w:t xml:space="preserve">телевізора на 7 групу; </w:t>
      </w:r>
      <w:r w:rsidR="00387547" w:rsidRPr="00387547">
        <w:rPr>
          <w:rFonts w:ascii="Times New Roman" w:hAnsi="Times New Roman" w:cs="Times New Roman"/>
          <w:sz w:val="24"/>
          <w:szCs w:val="24"/>
        </w:rPr>
        <w:t xml:space="preserve"> </w:t>
      </w:r>
    </w:p>
    <w:p w14:paraId="08190B50" w14:textId="77777777" w:rsidR="00B4608E" w:rsidRDefault="00B4608E" w:rsidP="00B4608E">
      <w:pPr>
        <w:pStyle w:val="a7"/>
        <w:spacing w:after="0" w:line="240" w:lineRule="auto"/>
        <w:ind w:left="1080"/>
        <w:jc w:val="both"/>
        <w:rPr>
          <w:rFonts w:ascii="Times New Roman" w:hAnsi="Times New Roman" w:cs="Times New Roman"/>
          <w:sz w:val="24"/>
          <w:szCs w:val="24"/>
        </w:rPr>
      </w:pPr>
    </w:p>
    <w:p w14:paraId="43D3A1C0" w14:textId="77777777" w:rsidR="0029669C" w:rsidRDefault="00387547" w:rsidP="0029669C">
      <w:pPr>
        <w:spacing w:after="0"/>
        <w:ind w:firstLine="567"/>
        <w:jc w:val="both"/>
        <w:rPr>
          <w:rFonts w:ascii="Times New Roman" w:hAnsi="Times New Roman" w:cs="Times New Roman"/>
          <w:sz w:val="24"/>
          <w:szCs w:val="24"/>
        </w:rPr>
      </w:pPr>
      <w:r w:rsidRPr="00387547">
        <w:rPr>
          <w:rFonts w:ascii="Times New Roman" w:hAnsi="Times New Roman" w:cs="Times New Roman"/>
          <w:sz w:val="24"/>
          <w:szCs w:val="24"/>
        </w:rPr>
        <w:t xml:space="preserve">Усі отримані закладом освіти матеріальні цінності оформлюються відповідно до чинної бухгалтерської документації з подальшою постановкою на балансовий рахунок школи в </w:t>
      </w:r>
      <w:r>
        <w:rPr>
          <w:rFonts w:ascii="Times New Roman" w:hAnsi="Times New Roman" w:cs="Times New Roman"/>
          <w:sz w:val="24"/>
          <w:szCs w:val="24"/>
        </w:rPr>
        <w:t>Департаменті освіти Полтавської міської ради</w:t>
      </w:r>
      <w:r w:rsidRPr="00387547">
        <w:rPr>
          <w:rFonts w:ascii="Times New Roman" w:hAnsi="Times New Roman" w:cs="Times New Roman"/>
          <w:sz w:val="24"/>
          <w:szCs w:val="24"/>
        </w:rPr>
        <w:t>.</w:t>
      </w:r>
    </w:p>
    <w:p w14:paraId="28F12A9A" w14:textId="77777777" w:rsidR="00CB163A" w:rsidRPr="00CB163A" w:rsidRDefault="00F432F4" w:rsidP="00CB163A">
      <w:pPr>
        <w:spacing w:after="0" w:line="240" w:lineRule="auto"/>
        <w:ind w:firstLine="567"/>
        <w:jc w:val="both"/>
        <w:rPr>
          <w:rFonts w:ascii="Times New Roman" w:hAnsi="Times New Roman" w:cs="Times New Roman"/>
          <w:color w:val="FF0000"/>
          <w:sz w:val="24"/>
          <w:szCs w:val="24"/>
        </w:rPr>
      </w:pPr>
      <w:r w:rsidRPr="00F432F4">
        <w:rPr>
          <w:rFonts w:ascii="Times New Roman" w:hAnsi="Times New Roman" w:cs="Times New Roman"/>
          <w:color w:val="000000" w:themeColor="text1"/>
          <w:sz w:val="24"/>
          <w:szCs w:val="24"/>
        </w:rPr>
        <w:t>З метою підготовки закладу освіти до нового навчального року здійсни</w:t>
      </w:r>
      <w:r>
        <w:rPr>
          <w:rFonts w:ascii="Times New Roman" w:hAnsi="Times New Roman" w:cs="Times New Roman"/>
          <w:color w:val="000000" w:themeColor="text1"/>
          <w:sz w:val="24"/>
          <w:szCs w:val="24"/>
        </w:rPr>
        <w:t>мо</w:t>
      </w:r>
      <w:r w:rsidRPr="00F432F4">
        <w:rPr>
          <w:rFonts w:ascii="Times New Roman" w:hAnsi="Times New Roman" w:cs="Times New Roman"/>
          <w:color w:val="000000" w:themeColor="text1"/>
          <w:sz w:val="24"/>
          <w:szCs w:val="24"/>
        </w:rPr>
        <w:t xml:space="preserve"> поточний ремонт приміщень та прилеглої території</w:t>
      </w:r>
      <w:r>
        <w:rPr>
          <w:rFonts w:ascii="Times New Roman" w:hAnsi="Times New Roman" w:cs="Times New Roman"/>
          <w:color w:val="000000" w:themeColor="text1"/>
          <w:sz w:val="24"/>
          <w:szCs w:val="24"/>
        </w:rPr>
        <w:t xml:space="preserve"> ПШ№41</w:t>
      </w:r>
    </w:p>
    <w:p w14:paraId="46FC2658" w14:textId="77777777" w:rsidR="00CB163A" w:rsidRPr="00CB163A" w:rsidRDefault="00CB163A" w:rsidP="00CB163A">
      <w:pPr>
        <w:spacing w:after="0" w:line="240" w:lineRule="auto"/>
        <w:ind w:firstLine="567"/>
        <w:jc w:val="both"/>
        <w:rPr>
          <w:rFonts w:ascii="Times New Roman" w:hAnsi="Times New Roman" w:cs="Times New Roman"/>
          <w:sz w:val="24"/>
          <w:szCs w:val="24"/>
        </w:rPr>
      </w:pPr>
    </w:p>
    <w:p w14:paraId="5257D3FC" w14:textId="77777777" w:rsidR="00BA102B" w:rsidRPr="00F432F4" w:rsidRDefault="00F432F4" w:rsidP="00BA102B">
      <w:pPr>
        <w:spacing w:after="0" w:line="240" w:lineRule="auto"/>
        <w:ind w:firstLine="567"/>
        <w:jc w:val="center"/>
        <w:rPr>
          <w:rFonts w:ascii="Times New Roman" w:hAnsi="Times New Roman" w:cs="Times New Roman"/>
          <w:color w:val="000000" w:themeColor="text1"/>
          <w:sz w:val="24"/>
          <w:szCs w:val="24"/>
          <w:u w:val="single"/>
        </w:rPr>
      </w:pPr>
      <w:r w:rsidRPr="00F432F4">
        <w:rPr>
          <w:rFonts w:ascii="Times New Roman" w:hAnsi="Times New Roman" w:cs="Times New Roman"/>
          <w:color w:val="000000" w:themeColor="text1"/>
          <w:sz w:val="24"/>
          <w:szCs w:val="24"/>
        </w:rPr>
        <w:t>Аналіз результату роботи гімназії за 202</w:t>
      </w:r>
      <w:r>
        <w:rPr>
          <w:rFonts w:ascii="Times New Roman" w:hAnsi="Times New Roman" w:cs="Times New Roman"/>
          <w:color w:val="000000" w:themeColor="text1"/>
          <w:sz w:val="24"/>
          <w:szCs w:val="24"/>
        </w:rPr>
        <w:t>3</w:t>
      </w:r>
      <w:r w:rsidRPr="00F432F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F432F4">
        <w:rPr>
          <w:rFonts w:ascii="Times New Roman" w:hAnsi="Times New Roman" w:cs="Times New Roman"/>
          <w:color w:val="000000" w:themeColor="text1"/>
          <w:sz w:val="24"/>
          <w:szCs w:val="24"/>
        </w:rPr>
        <w:t xml:space="preserve"> навчальний рік свідчить про виконання в цілому плану роботи закладу освіти.</w:t>
      </w:r>
    </w:p>
    <w:p w14:paraId="0E6C5878" w14:textId="77777777" w:rsidR="00CB163A" w:rsidRDefault="00CB163A" w:rsidP="00A5571E">
      <w:pPr>
        <w:spacing w:after="0" w:line="240" w:lineRule="auto"/>
        <w:ind w:firstLine="567"/>
        <w:rPr>
          <w:rFonts w:ascii="Times New Roman" w:hAnsi="Times New Roman" w:cs="Times New Roman"/>
          <w:color w:val="FF0000"/>
          <w:sz w:val="24"/>
          <w:szCs w:val="24"/>
        </w:rPr>
      </w:pPr>
    </w:p>
    <w:p w14:paraId="6D8AB8FA" w14:textId="77777777" w:rsidR="00B845F1" w:rsidRPr="00B845F1" w:rsidRDefault="00B845F1" w:rsidP="00B845F1">
      <w:pPr>
        <w:spacing w:after="0" w:line="240" w:lineRule="auto"/>
        <w:ind w:firstLine="567"/>
        <w:rPr>
          <w:rFonts w:ascii="Times New Roman" w:hAnsi="Times New Roman" w:cs="Times New Roman"/>
          <w:color w:val="000000" w:themeColor="text1"/>
          <w:sz w:val="24"/>
          <w:szCs w:val="24"/>
        </w:rPr>
      </w:pPr>
      <w:r w:rsidRPr="00B845F1">
        <w:rPr>
          <w:rFonts w:ascii="Times New Roman" w:hAnsi="Times New Roman" w:cs="Times New Roman"/>
          <w:color w:val="000000" w:themeColor="text1"/>
          <w:sz w:val="24"/>
          <w:szCs w:val="24"/>
        </w:rPr>
        <w:lastRenderedPageBreak/>
        <w:t>Висловлюю щиру подяку за співпрацю всім учасникам освітнього процесу, які під час військового часу брали активну участь у цьому процесі: воїнам ЗСУ – за можливість навчати дітей, Департаменту освіти – за сприяння у виділенні коштів на ремонти, зміцнення матеріально-технічної бази закладу,  педагогам – за творчість, за любов до своєї професії, батькам, спонсорам та благодійникам – за розуміння, підтримку і сподіваюсь на подальшу плідну співпрацю, технічному персоналу – за їх щоденну працю в освітньому закладі та його території, працівникам їдальні – за корисну та смачну їжу, психологічній та медичній службі – за підтримку та навчання.</w:t>
      </w:r>
    </w:p>
    <w:p w14:paraId="7DE7304C" w14:textId="77777777" w:rsidR="00A5571E" w:rsidRDefault="00A5571E" w:rsidP="00A5571E">
      <w:pPr>
        <w:spacing w:after="0" w:line="240" w:lineRule="auto"/>
        <w:ind w:firstLine="567"/>
        <w:rPr>
          <w:rFonts w:ascii="Times New Roman" w:hAnsi="Times New Roman" w:cs="Times New Roman"/>
          <w:color w:val="FF0000"/>
          <w:sz w:val="24"/>
          <w:szCs w:val="24"/>
        </w:rPr>
      </w:pPr>
    </w:p>
    <w:p w14:paraId="2934DFF4" w14:textId="77777777" w:rsidR="00A5571E" w:rsidRPr="00B845F1" w:rsidRDefault="00A5571E" w:rsidP="00B845F1">
      <w:pPr>
        <w:spacing w:after="0" w:line="240" w:lineRule="auto"/>
        <w:ind w:firstLine="567"/>
        <w:jc w:val="center"/>
        <w:rPr>
          <w:rFonts w:ascii="Times New Roman" w:hAnsi="Times New Roman" w:cs="Times New Roman"/>
          <w:color w:val="000000" w:themeColor="text1"/>
          <w:sz w:val="24"/>
          <w:szCs w:val="24"/>
        </w:rPr>
      </w:pPr>
    </w:p>
    <w:p w14:paraId="6C804F5B" w14:textId="77777777" w:rsidR="00B845F1" w:rsidRPr="00B845F1" w:rsidRDefault="00B845F1" w:rsidP="00B845F1">
      <w:pPr>
        <w:spacing w:after="0" w:line="240" w:lineRule="auto"/>
        <w:ind w:firstLine="567"/>
        <w:jc w:val="center"/>
        <w:rPr>
          <w:rFonts w:ascii="Times New Roman" w:hAnsi="Times New Roman" w:cs="Times New Roman"/>
          <w:color w:val="000000" w:themeColor="text1"/>
          <w:sz w:val="24"/>
          <w:szCs w:val="24"/>
        </w:rPr>
      </w:pPr>
      <w:r w:rsidRPr="00B845F1">
        <w:rPr>
          <w:rFonts w:ascii="Times New Roman" w:hAnsi="Times New Roman" w:cs="Times New Roman"/>
          <w:color w:val="000000" w:themeColor="text1"/>
          <w:sz w:val="24"/>
          <w:szCs w:val="24"/>
        </w:rPr>
        <w:t>Віримо в Україну!</w:t>
      </w:r>
    </w:p>
    <w:p w14:paraId="11714D59" w14:textId="77777777" w:rsidR="00B845F1" w:rsidRPr="00B845F1" w:rsidRDefault="00B845F1" w:rsidP="00B845F1">
      <w:pPr>
        <w:spacing w:after="0" w:line="240" w:lineRule="auto"/>
        <w:ind w:firstLine="567"/>
        <w:jc w:val="center"/>
        <w:rPr>
          <w:rFonts w:ascii="Times New Roman" w:hAnsi="Times New Roman" w:cs="Times New Roman"/>
          <w:color w:val="000000" w:themeColor="text1"/>
          <w:sz w:val="24"/>
          <w:szCs w:val="24"/>
        </w:rPr>
      </w:pPr>
      <w:r w:rsidRPr="00B845F1">
        <w:rPr>
          <w:rFonts w:ascii="Times New Roman" w:hAnsi="Times New Roman" w:cs="Times New Roman"/>
          <w:color w:val="000000" w:themeColor="text1"/>
          <w:sz w:val="24"/>
          <w:szCs w:val="24"/>
        </w:rPr>
        <w:t>Віримо в ЗСУ!</w:t>
      </w:r>
    </w:p>
    <w:p w14:paraId="42B10967" w14:textId="77777777" w:rsidR="00B845F1" w:rsidRPr="00B845F1" w:rsidRDefault="00B845F1" w:rsidP="00B845F1">
      <w:pPr>
        <w:spacing w:after="0" w:line="240" w:lineRule="auto"/>
        <w:ind w:firstLine="567"/>
        <w:jc w:val="center"/>
        <w:rPr>
          <w:rFonts w:ascii="Times New Roman" w:hAnsi="Times New Roman" w:cs="Times New Roman"/>
          <w:color w:val="000000" w:themeColor="text1"/>
          <w:sz w:val="24"/>
          <w:szCs w:val="24"/>
        </w:rPr>
      </w:pPr>
      <w:r w:rsidRPr="00B845F1">
        <w:rPr>
          <w:rFonts w:ascii="Times New Roman" w:hAnsi="Times New Roman" w:cs="Times New Roman"/>
          <w:color w:val="000000" w:themeColor="text1"/>
          <w:sz w:val="24"/>
          <w:szCs w:val="24"/>
        </w:rPr>
        <w:t>Віримо і бережем свої родини!</w:t>
      </w:r>
    </w:p>
    <w:p w14:paraId="1CC2857E" w14:textId="77777777" w:rsidR="00B845F1" w:rsidRPr="00B845F1" w:rsidRDefault="00B845F1" w:rsidP="00B845F1">
      <w:pPr>
        <w:spacing w:after="0" w:line="240" w:lineRule="auto"/>
        <w:ind w:firstLine="567"/>
        <w:jc w:val="center"/>
        <w:rPr>
          <w:rFonts w:ascii="Times New Roman" w:hAnsi="Times New Roman" w:cs="Times New Roman"/>
          <w:color w:val="000000" w:themeColor="text1"/>
          <w:sz w:val="24"/>
          <w:szCs w:val="24"/>
        </w:rPr>
      </w:pPr>
    </w:p>
    <w:p w14:paraId="6D87FAC7" w14:textId="77777777" w:rsidR="00B845F1" w:rsidRPr="00B845F1" w:rsidRDefault="00B845F1" w:rsidP="00B845F1">
      <w:pPr>
        <w:spacing w:after="0" w:line="240" w:lineRule="auto"/>
        <w:ind w:firstLine="567"/>
        <w:jc w:val="center"/>
        <w:rPr>
          <w:rFonts w:ascii="Times New Roman" w:hAnsi="Times New Roman" w:cs="Times New Roman"/>
          <w:color w:val="000000" w:themeColor="text1"/>
          <w:sz w:val="24"/>
          <w:szCs w:val="24"/>
        </w:rPr>
      </w:pPr>
    </w:p>
    <w:p w14:paraId="14AC937D" w14:textId="77777777" w:rsidR="00B845F1" w:rsidRPr="00B845F1" w:rsidRDefault="00B845F1" w:rsidP="00B845F1">
      <w:pPr>
        <w:spacing w:after="0" w:line="240" w:lineRule="auto"/>
        <w:ind w:firstLine="567"/>
        <w:jc w:val="center"/>
        <w:rPr>
          <w:rFonts w:ascii="Times New Roman" w:hAnsi="Times New Roman" w:cs="Times New Roman"/>
          <w:b/>
          <w:bCs/>
          <w:color w:val="000000" w:themeColor="text1"/>
          <w:sz w:val="24"/>
          <w:szCs w:val="24"/>
        </w:rPr>
      </w:pPr>
      <w:r w:rsidRPr="00B845F1">
        <w:rPr>
          <w:rFonts w:ascii="Times New Roman" w:hAnsi="Times New Roman" w:cs="Times New Roman"/>
          <w:b/>
          <w:bCs/>
          <w:color w:val="000000" w:themeColor="text1"/>
          <w:sz w:val="24"/>
          <w:szCs w:val="24"/>
        </w:rPr>
        <w:t>З повагою,  директор ПШ № 41      Євгенія БУТОВА</w:t>
      </w:r>
    </w:p>
    <w:p w14:paraId="3BA2EB2B" w14:textId="77777777" w:rsidR="00A5571E" w:rsidRPr="00B845F1" w:rsidRDefault="00A5571E" w:rsidP="00B845F1">
      <w:pPr>
        <w:spacing w:after="0" w:line="240" w:lineRule="auto"/>
        <w:ind w:firstLine="567"/>
        <w:jc w:val="center"/>
        <w:rPr>
          <w:rFonts w:ascii="Times New Roman" w:hAnsi="Times New Roman" w:cs="Times New Roman"/>
          <w:color w:val="000000" w:themeColor="text1"/>
          <w:sz w:val="24"/>
          <w:szCs w:val="24"/>
        </w:rPr>
      </w:pPr>
    </w:p>
    <w:p w14:paraId="74249268" w14:textId="77777777" w:rsidR="00A5571E" w:rsidRPr="00A5571E" w:rsidRDefault="00A5571E" w:rsidP="00A5571E">
      <w:pPr>
        <w:spacing w:after="0" w:line="240" w:lineRule="auto"/>
        <w:ind w:firstLine="567"/>
        <w:rPr>
          <w:rFonts w:ascii="Times New Roman" w:hAnsi="Times New Roman" w:cs="Times New Roman"/>
          <w:sz w:val="24"/>
          <w:szCs w:val="24"/>
        </w:rPr>
      </w:pPr>
    </w:p>
    <w:sectPr w:rsidR="00A5571E" w:rsidRPr="00A5571E" w:rsidSect="00870FB0">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FE9"/>
    <w:multiLevelType w:val="hybridMultilevel"/>
    <w:tmpl w:val="8D707BFA"/>
    <w:lvl w:ilvl="0" w:tplc="04220013">
      <w:start w:val="1"/>
      <w:numFmt w:val="upperRoman"/>
      <w:lvlText w:val="%1."/>
      <w:lvlJc w:val="righ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15:restartNumberingAfterBreak="0">
    <w:nsid w:val="0BD815F1"/>
    <w:multiLevelType w:val="multilevel"/>
    <w:tmpl w:val="773EF8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lang w:val="uk-U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B689D"/>
    <w:multiLevelType w:val="multilevel"/>
    <w:tmpl w:val="CF3A730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287"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DBD1448"/>
    <w:multiLevelType w:val="multilevel"/>
    <w:tmpl w:val="74C4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D7179"/>
    <w:multiLevelType w:val="hybridMultilevel"/>
    <w:tmpl w:val="F9F27D9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2AA07BB"/>
    <w:multiLevelType w:val="hybridMultilevel"/>
    <w:tmpl w:val="F4B08774"/>
    <w:lvl w:ilvl="0" w:tplc="0422000D">
      <w:start w:val="1"/>
      <w:numFmt w:val="bullet"/>
      <w:lvlText w:val=""/>
      <w:lvlJc w:val="left"/>
      <w:pPr>
        <w:ind w:left="1495" w:hanging="360"/>
      </w:pPr>
      <w:rPr>
        <w:rFonts w:ascii="Wingdings" w:hAnsi="Wingdings"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6" w15:restartNumberingAfterBreak="0">
    <w:nsid w:val="38EF659B"/>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F2A7E9D"/>
    <w:multiLevelType w:val="multilevel"/>
    <w:tmpl w:val="62BA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73687"/>
    <w:multiLevelType w:val="multilevel"/>
    <w:tmpl w:val="45D2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3B2802"/>
    <w:multiLevelType w:val="hybridMultilevel"/>
    <w:tmpl w:val="3D462630"/>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0" w15:restartNumberingAfterBreak="0">
    <w:nsid w:val="48401283"/>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BD11F3F"/>
    <w:multiLevelType w:val="hybridMultilevel"/>
    <w:tmpl w:val="CB588160"/>
    <w:lvl w:ilvl="0" w:tplc="0A4079B4">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664A7184"/>
    <w:multiLevelType w:val="multilevel"/>
    <w:tmpl w:val="664A718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611351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972205">
    <w:abstractNumId w:val="7"/>
  </w:num>
  <w:num w:numId="3" w16cid:durableId="72633075">
    <w:abstractNumId w:val="4"/>
  </w:num>
  <w:num w:numId="4" w16cid:durableId="1296910569">
    <w:abstractNumId w:val="10"/>
  </w:num>
  <w:num w:numId="5" w16cid:durableId="247467073">
    <w:abstractNumId w:val="6"/>
  </w:num>
  <w:num w:numId="6" w16cid:durableId="309793892">
    <w:abstractNumId w:val="0"/>
  </w:num>
  <w:num w:numId="7" w16cid:durableId="453985745">
    <w:abstractNumId w:val="5"/>
  </w:num>
  <w:num w:numId="8" w16cid:durableId="2072077303">
    <w:abstractNumId w:val="11"/>
  </w:num>
  <w:num w:numId="9" w16cid:durableId="1414401135">
    <w:abstractNumId w:val="9"/>
  </w:num>
  <w:num w:numId="10" w16cid:durableId="1076365867">
    <w:abstractNumId w:val="1"/>
  </w:num>
  <w:num w:numId="11" w16cid:durableId="1421487614">
    <w:abstractNumId w:val="8"/>
  </w:num>
  <w:num w:numId="12" w16cid:durableId="1628776615">
    <w:abstractNumId w:val="3"/>
  </w:num>
  <w:num w:numId="13" w16cid:durableId="34120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6B"/>
    <w:rsid w:val="00021BCC"/>
    <w:rsid w:val="00055939"/>
    <w:rsid w:val="00083B9E"/>
    <w:rsid w:val="000B52AF"/>
    <w:rsid w:val="000E10D4"/>
    <w:rsid w:val="000F7E6B"/>
    <w:rsid w:val="00134CBA"/>
    <w:rsid w:val="001C2CC9"/>
    <w:rsid w:val="001E2927"/>
    <w:rsid w:val="002876DB"/>
    <w:rsid w:val="0029669C"/>
    <w:rsid w:val="002A43C0"/>
    <w:rsid w:val="0036658C"/>
    <w:rsid w:val="00385726"/>
    <w:rsid w:val="00387547"/>
    <w:rsid w:val="003B0F39"/>
    <w:rsid w:val="003B0F3B"/>
    <w:rsid w:val="003F1DA4"/>
    <w:rsid w:val="0040073C"/>
    <w:rsid w:val="004120FE"/>
    <w:rsid w:val="004142D5"/>
    <w:rsid w:val="00455A7D"/>
    <w:rsid w:val="004E0231"/>
    <w:rsid w:val="004E6F9E"/>
    <w:rsid w:val="00554E72"/>
    <w:rsid w:val="005F5D58"/>
    <w:rsid w:val="005F6AA2"/>
    <w:rsid w:val="00634DD9"/>
    <w:rsid w:val="006B3F45"/>
    <w:rsid w:val="006B688E"/>
    <w:rsid w:val="007B32DD"/>
    <w:rsid w:val="007C097F"/>
    <w:rsid w:val="00870FB0"/>
    <w:rsid w:val="00905457"/>
    <w:rsid w:val="00997FAE"/>
    <w:rsid w:val="009F5AE9"/>
    <w:rsid w:val="00A262B7"/>
    <w:rsid w:val="00A556B6"/>
    <w:rsid w:val="00A5571E"/>
    <w:rsid w:val="00B4608E"/>
    <w:rsid w:val="00B65549"/>
    <w:rsid w:val="00B845F1"/>
    <w:rsid w:val="00BA102B"/>
    <w:rsid w:val="00BD221B"/>
    <w:rsid w:val="00C607B2"/>
    <w:rsid w:val="00CB163A"/>
    <w:rsid w:val="00E21ABC"/>
    <w:rsid w:val="00E545A8"/>
    <w:rsid w:val="00EF6DDD"/>
    <w:rsid w:val="00F23024"/>
    <w:rsid w:val="00F432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D77B"/>
  <w15:chartTrackingRefBased/>
  <w15:docId w15:val="{6D1281B3-8048-44C9-8129-54D3163D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semiHidden/>
    <w:unhideWhenUsed/>
    <w:qFormat/>
    <w:rsid w:val="00870FB0"/>
    <w:pPr>
      <w:keepNext/>
      <w:keepLines/>
      <w:spacing w:before="40" w:after="0" w:line="240" w:lineRule="auto"/>
      <w:outlineLvl w:val="3"/>
    </w:pPr>
    <w:rPr>
      <w:rFonts w:asciiTheme="majorHAnsi" w:eastAsiaTheme="majorEastAsia" w:hAnsiTheme="majorHAnsi" w:cstheme="majorBidi"/>
      <w:i/>
      <w:iCs/>
      <w:color w:val="2F5496" w:themeColor="accent1" w:themeShade="BF"/>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2B7"/>
    <w:pPr>
      <w:spacing w:after="0" w:line="240" w:lineRule="auto"/>
    </w:pPr>
  </w:style>
  <w:style w:type="character" w:styleId="a4">
    <w:name w:val="Hyperlink"/>
    <w:basedOn w:val="a0"/>
    <w:uiPriority w:val="99"/>
    <w:unhideWhenUsed/>
    <w:rsid w:val="00A556B6"/>
    <w:rPr>
      <w:color w:val="0563C1" w:themeColor="hyperlink"/>
      <w:u w:val="single"/>
    </w:rPr>
  </w:style>
  <w:style w:type="character" w:styleId="a5">
    <w:name w:val="Unresolved Mention"/>
    <w:basedOn w:val="a0"/>
    <w:uiPriority w:val="99"/>
    <w:semiHidden/>
    <w:unhideWhenUsed/>
    <w:rsid w:val="00A556B6"/>
    <w:rPr>
      <w:color w:val="605E5C"/>
      <w:shd w:val="clear" w:color="auto" w:fill="E1DFDD"/>
    </w:rPr>
  </w:style>
  <w:style w:type="table" w:styleId="a6">
    <w:name w:val="Table Grid"/>
    <w:basedOn w:val="a1"/>
    <w:uiPriority w:val="39"/>
    <w:rsid w:val="00A5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97FAE"/>
    <w:pPr>
      <w:ind w:left="720"/>
      <w:contextualSpacing/>
    </w:pPr>
  </w:style>
  <w:style w:type="character" w:customStyle="1" w:styleId="40">
    <w:name w:val="Заголовок 4 Знак"/>
    <w:basedOn w:val="a0"/>
    <w:link w:val="4"/>
    <w:uiPriority w:val="9"/>
    <w:semiHidden/>
    <w:rsid w:val="00870FB0"/>
    <w:rPr>
      <w:rFonts w:asciiTheme="majorHAnsi" w:eastAsiaTheme="majorEastAsia" w:hAnsiTheme="majorHAnsi" w:cstheme="majorBidi"/>
      <w:i/>
      <w:iCs/>
      <w:color w:val="2F5496" w:themeColor="accent1" w:themeShade="BF"/>
      <w:kern w:val="0"/>
      <w:sz w:val="24"/>
      <w:szCs w:val="24"/>
      <w:lang w:eastAsia="ru-RU"/>
      <w14:ligatures w14:val="none"/>
    </w:rPr>
  </w:style>
  <w:style w:type="table" w:customStyle="1" w:styleId="12">
    <w:name w:val="Сітка таблиці12"/>
    <w:basedOn w:val="a1"/>
    <w:uiPriority w:val="39"/>
    <w:rsid w:val="00870FB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870FB0"/>
    <w:pPr>
      <w:suppressAutoHyphens/>
      <w:spacing w:after="0" w:line="276" w:lineRule="auto"/>
    </w:pPr>
    <w:rPr>
      <w:rFonts w:ascii="Arial" w:eastAsia="Arial" w:hAnsi="Arial" w:cs="Arial"/>
      <w:kern w:val="0"/>
      <w:lang w:val="ru-RU" w:eastAsia="zh-CN" w:bidi="hi-IN"/>
      <w14:ligatures w14:val="none"/>
    </w:rPr>
  </w:style>
  <w:style w:type="paragraph" w:styleId="a8">
    <w:name w:val="header"/>
    <w:basedOn w:val="a"/>
    <w:link w:val="a9"/>
    <w:uiPriority w:val="99"/>
    <w:unhideWhenUsed/>
    <w:rsid w:val="00870FB0"/>
    <w:pPr>
      <w:tabs>
        <w:tab w:val="center" w:pos="4513"/>
        <w:tab w:val="right" w:pos="9026"/>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9">
    <w:name w:val="Верхний колонтитул Знак"/>
    <w:basedOn w:val="a0"/>
    <w:link w:val="a8"/>
    <w:uiPriority w:val="99"/>
    <w:rsid w:val="00870FB0"/>
    <w:rPr>
      <w:rFonts w:ascii="Times New Roman" w:eastAsia="Times New Roman" w:hAnsi="Times New Roman" w:cs="Times New Roman"/>
      <w:kern w:val="0"/>
      <w:sz w:val="24"/>
      <w:szCs w:val="24"/>
      <w:lang w:eastAsia="ru-RU"/>
      <w14:ligatures w14:val="none"/>
    </w:rPr>
  </w:style>
  <w:style w:type="paragraph" w:styleId="aa">
    <w:name w:val="footer"/>
    <w:basedOn w:val="a"/>
    <w:link w:val="ab"/>
    <w:uiPriority w:val="99"/>
    <w:unhideWhenUsed/>
    <w:rsid w:val="00870FB0"/>
    <w:pPr>
      <w:tabs>
        <w:tab w:val="center" w:pos="4513"/>
        <w:tab w:val="right" w:pos="9026"/>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b">
    <w:name w:val="Нижний колонтитул Знак"/>
    <w:basedOn w:val="a0"/>
    <w:link w:val="aa"/>
    <w:uiPriority w:val="99"/>
    <w:rsid w:val="00870FB0"/>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68287">
      <w:bodyDiv w:val="1"/>
      <w:marLeft w:val="0"/>
      <w:marRight w:val="0"/>
      <w:marTop w:val="0"/>
      <w:marBottom w:val="0"/>
      <w:divBdr>
        <w:top w:val="none" w:sz="0" w:space="0" w:color="auto"/>
        <w:left w:val="none" w:sz="0" w:space="0" w:color="auto"/>
        <w:bottom w:val="none" w:sz="0" w:space="0" w:color="auto"/>
        <w:right w:val="none" w:sz="0" w:space="0" w:color="auto"/>
      </w:divBdr>
    </w:div>
    <w:div w:id="15505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leka.rv.ua/index.php?m=content&amp;d=view&amp;cid=19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leka.rv.ua/index.php?m=content&amp;d=view&amp;cid=19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41.eddy.school/" TargetMode="External"/><Relationship Id="rId11" Type="http://schemas.openxmlformats.org/officeDocument/2006/relationships/hyperlink" Target="http://leleka.rv.ua/index.php?m=content&amp;d=view&amp;cid=1806" TargetMode="External"/><Relationship Id="rId5" Type="http://schemas.openxmlformats.org/officeDocument/2006/relationships/image" Target="media/image1.tiff"/><Relationship Id="rId10" Type="http://schemas.openxmlformats.org/officeDocument/2006/relationships/hyperlink" Target="http://leleka.rv.ua/index.php?m=content&amp;d=view&amp;cid=1969" TargetMode="External"/><Relationship Id="rId4" Type="http://schemas.openxmlformats.org/officeDocument/2006/relationships/webSettings" Target="webSettings.xml"/><Relationship Id="rId9" Type="http://schemas.openxmlformats.org/officeDocument/2006/relationships/hyperlink" Target="http://leleka.rv.ua/index.php?m=content&amp;d=view&amp;cid=1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35600</Words>
  <Characters>20293</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Євгенія Бутова</dc:creator>
  <cp:keywords/>
  <dc:description/>
  <cp:lastModifiedBy>Елена Тимченко</cp:lastModifiedBy>
  <cp:revision>2</cp:revision>
  <cp:lastPrinted>2024-05-31T09:22:00Z</cp:lastPrinted>
  <dcterms:created xsi:type="dcterms:W3CDTF">2024-06-16T18:34:00Z</dcterms:created>
  <dcterms:modified xsi:type="dcterms:W3CDTF">2024-06-16T18:34:00Z</dcterms:modified>
</cp:coreProperties>
</file>