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D96" w:rsidRPr="00A97D96" w:rsidRDefault="00A97D96" w:rsidP="00A9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96">
        <w:rPr>
          <w:rFonts w:ascii="Times New Roman" w:hAnsi="Times New Roman" w:cs="Times New Roman"/>
          <w:b/>
          <w:bCs/>
          <w:sz w:val="28"/>
          <w:szCs w:val="28"/>
        </w:rPr>
        <w:t>ВІДОМІСТЬ</w:t>
      </w:r>
    </w:p>
    <w:p w:rsidR="00A97D96" w:rsidRDefault="00A97D96" w:rsidP="00A9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96">
        <w:rPr>
          <w:rFonts w:ascii="Times New Roman" w:hAnsi="Times New Roman" w:cs="Times New Roman"/>
          <w:b/>
          <w:bCs/>
          <w:sz w:val="28"/>
          <w:szCs w:val="28"/>
        </w:rPr>
        <w:t>про кількісні та якісні показники кадрового забезпечення освітньої діяльності на певному рівні повної загальної середньої освіти, необхідного для виконання вимог державного стандарту відповідного рівня повної загальної середньої освіти</w:t>
      </w:r>
    </w:p>
    <w:p w:rsidR="00A97D96" w:rsidRDefault="00A97D96" w:rsidP="00A9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D96" w:rsidRDefault="00A97D96" w:rsidP="00A97D9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інформація про кадрове забезпечення (кількісні показники)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c"/>
        <w:tblW w:w="10588" w:type="dxa"/>
        <w:tblInd w:w="-714" w:type="dxa"/>
        <w:tblLook w:val="04A0" w:firstRow="1" w:lastRow="0" w:firstColumn="1" w:lastColumn="0" w:noHBand="0" w:noVBand="1"/>
      </w:tblPr>
      <w:tblGrid>
        <w:gridCol w:w="3970"/>
        <w:gridCol w:w="2206"/>
        <w:gridCol w:w="2206"/>
        <w:gridCol w:w="2206"/>
      </w:tblGrid>
      <w:tr w:rsidR="00A97D96" w:rsidTr="00A97D96">
        <w:tc>
          <w:tcPr>
            <w:tcW w:w="3970" w:type="dxa"/>
          </w:tcPr>
          <w:p w:rsidR="00A97D96" w:rsidRP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7D96">
              <w:rPr>
                <w:rFonts w:ascii="Times New Roman" w:hAnsi="Times New Roman" w:cs="Times New Roman"/>
              </w:rPr>
              <w:t>Педагогічні працівники (у тому числі фізичні особи, які мають право проводити педагогічну діяльність на рівні загальної середньої освіти і залучені до освітнього процесу)</w:t>
            </w:r>
          </w:p>
        </w:tc>
        <w:tc>
          <w:tcPr>
            <w:tcW w:w="2206" w:type="dxa"/>
          </w:tcPr>
          <w:p w:rsidR="00A97D96" w:rsidRP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7D96">
              <w:rPr>
                <w:rFonts w:ascii="Times New Roman" w:hAnsi="Times New Roman" w:cs="Times New Roman"/>
              </w:rPr>
              <w:t>Необхідна кількість, осіб</w:t>
            </w:r>
          </w:p>
        </w:tc>
        <w:tc>
          <w:tcPr>
            <w:tcW w:w="2206" w:type="dxa"/>
          </w:tcPr>
          <w:p w:rsidR="00A97D96" w:rsidRP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7D96">
              <w:rPr>
                <w:rFonts w:ascii="Times New Roman" w:hAnsi="Times New Roman" w:cs="Times New Roman"/>
              </w:rPr>
              <w:t>Фактична кількість, осіб</w:t>
            </w:r>
          </w:p>
        </w:tc>
        <w:tc>
          <w:tcPr>
            <w:tcW w:w="2206" w:type="dxa"/>
          </w:tcPr>
          <w:p w:rsidR="00A97D96" w:rsidRP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7D96">
              <w:rPr>
                <w:rFonts w:ascii="Times New Roman" w:hAnsi="Times New Roman" w:cs="Times New Roman"/>
              </w:rPr>
              <w:t>Відсоток потреби</w:t>
            </w:r>
          </w:p>
        </w:tc>
      </w:tr>
      <w:tr w:rsidR="00A97D96" w:rsidTr="00A97D96">
        <w:tc>
          <w:tcPr>
            <w:tcW w:w="3970" w:type="dxa"/>
          </w:tcPr>
          <w:p w:rsidR="00A97D96" w:rsidRDefault="00A97D96" w:rsidP="00A97D9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працівники, усього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7D96" w:rsidTr="00A97D96">
        <w:tc>
          <w:tcPr>
            <w:tcW w:w="3970" w:type="dxa"/>
          </w:tcPr>
          <w:p w:rsidR="00A97D96" w:rsidRDefault="00A97D96" w:rsidP="00A97D9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тому числі ті, що: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D96" w:rsidTr="00A97D96">
        <w:tc>
          <w:tcPr>
            <w:tcW w:w="3970" w:type="dxa"/>
          </w:tcPr>
          <w:p w:rsidR="00A97D96" w:rsidRDefault="00A97D96" w:rsidP="00A97D9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Мають відповідну освіту та/або кваліфікацію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7D96" w:rsidTr="00A97D96">
        <w:tc>
          <w:tcPr>
            <w:tcW w:w="3970" w:type="dxa"/>
          </w:tcPr>
          <w:p w:rsidR="00A97D96" w:rsidRDefault="00A97D96" w:rsidP="00A97D9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Працюють у закладі освіти за сумісництвом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7D96" w:rsidTr="00A97D96">
        <w:tc>
          <w:tcPr>
            <w:tcW w:w="3970" w:type="dxa"/>
          </w:tcPr>
          <w:p w:rsidR="00A97D96" w:rsidRDefault="00A97D96" w:rsidP="00A97D9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Залучені на інших договірних умовах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6" w:type="dxa"/>
          </w:tcPr>
          <w:p w:rsidR="00A97D96" w:rsidRDefault="00A97D96" w:rsidP="00A97D9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7D96" w:rsidRPr="00A97D96" w:rsidRDefault="00A97D96" w:rsidP="00A97D96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97D96" w:rsidRPr="00A97D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3195B"/>
    <w:multiLevelType w:val="hybridMultilevel"/>
    <w:tmpl w:val="23222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1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96"/>
    <w:rsid w:val="00A97D96"/>
    <w:rsid w:val="00F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312B"/>
  <w15:chartTrackingRefBased/>
  <w15:docId w15:val="{DA5938E6-F45B-409B-8EE0-955BADC1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D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D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D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D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D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D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D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7D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D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D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7D9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9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Бутова</dc:creator>
  <cp:keywords/>
  <dc:description/>
  <cp:lastModifiedBy>Євгенія Бутова</cp:lastModifiedBy>
  <cp:revision>1</cp:revision>
  <dcterms:created xsi:type="dcterms:W3CDTF">2025-01-27T11:28:00Z</dcterms:created>
  <dcterms:modified xsi:type="dcterms:W3CDTF">2025-01-27T11:38:00Z</dcterms:modified>
</cp:coreProperties>
</file>